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68F81" w14:textId="77777777" w:rsidR="008052B0" w:rsidRPr="00F21740" w:rsidRDefault="00FC3A81" w:rsidP="000951E2">
      <w:pPr>
        <w:snapToGrid w:val="0"/>
        <w:rPr>
          <w:rFonts w:eastAsia="標楷體" w:cs="Calibri"/>
          <w:b/>
          <w:sz w:val="40"/>
          <w:szCs w:val="40"/>
        </w:rPr>
      </w:pPr>
      <w:r w:rsidRPr="00F21740">
        <w:rPr>
          <w:rFonts w:eastAsia="標楷體" w:cs="Calibri"/>
          <w:b/>
          <w:sz w:val="40"/>
          <w:szCs w:val="40"/>
        </w:rPr>
        <w:t>教育部</w:t>
      </w:r>
      <w:r w:rsidR="008052B0" w:rsidRPr="00F21740">
        <w:rPr>
          <w:rFonts w:eastAsia="標楷體" w:cs="Calibri"/>
          <w:b/>
          <w:sz w:val="40"/>
          <w:szCs w:val="40"/>
        </w:rPr>
        <w:t>補助</w:t>
      </w:r>
      <w:r w:rsidRPr="00F21740">
        <w:rPr>
          <w:rFonts w:eastAsia="標楷體" w:cs="Calibri"/>
          <w:b/>
          <w:sz w:val="40"/>
          <w:szCs w:val="40"/>
        </w:rPr>
        <w:t>辦理</w:t>
      </w:r>
      <w:r w:rsidR="008052B0" w:rsidRPr="00F21740">
        <w:rPr>
          <w:rFonts w:eastAsia="標楷體" w:cs="Calibri"/>
          <w:b/>
          <w:sz w:val="40"/>
          <w:szCs w:val="40"/>
        </w:rPr>
        <w:t>201</w:t>
      </w:r>
      <w:r w:rsidR="00E47A92">
        <w:rPr>
          <w:rFonts w:eastAsia="標楷體" w:cs="Calibri" w:hint="eastAsia"/>
          <w:b/>
          <w:sz w:val="40"/>
          <w:szCs w:val="40"/>
        </w:rPr>
        <w:t>5</w:t>
      </w:r>
      <w:r w:rsidR="008052B0" w:rsidRPr="00F21740">
        <w:rPr>
          <w:rFonts w:eastAsia="標楷體" w:cs="Calibri"/>
          <w:b/>
          <w:sz w:val="40"/>
          <w:szCs w:val="40"/>
        </w:rPr>
        <w:t>亞洲智慧生活國際學院</w:t>
      </w:r>
    </w:p>
    <w:p w14:paraId="3ABC3BEE" w14:textId="77777777" w:rsidR="00A33680" w:rsidRPr="00F21740" w:rsidRDefault="008052B0" w:rsidP="008052B0">
      <w:pPr>
        <w:jc w:val="center"/>
        <w:rPr>
          <w:rFonts w:eastAsia="標楷體" w:cs="Calibri"/>
          <w:b/>
          <w:sz w:val="40"/>
          <w:szCs w:val="40"/>
        </w:rPr>
      </w:pPr>
      <w:r w:rsidRPr="00F21740">
        <w:rPr>
          <w:rFonts w:eastAsia="標楷體" w:cs="Calibri"/>
          <w:b/>
          <w:sz w:val="40"/>
          <w:szCs w:val="40"/>
        </w:rPr>
        <w:t>國內學員招募作業須知</w:t>
      </w:r>
    </w:p>
    <w:p w14:paraId="6253DADF" w14:textId="77777777" w:rsidR="008052B0" w:rsidRPr="00F21740" w:rsidRDefault="008052B0" w:rsidP="009008E2">
      <w:pPr>
        <w:tabs>
          <w:tab w:val="left" w:pos="567"/>
        </w:tabs>
        <w:rPr>
          <w:rFonts w:eastAsia="標楷體" w:cs="Calibri"/>
          <w:b/>
        </w:rPr>
      </w:pPr>
    </w:p>
    <w:p w14:paraId="46008CCE" w14:textId="77777777" w:rsidR="008052B0" w:rsidRPr="00F21740" w:rsidRDefault="008052B0" w:rsidP="009008E2">
      <w:pPr>
        <w:pStyle w:val="ListParagraph"/>
        <w:numPr>
          <w:ilvl w:val="0"/>
          <w:numId w:val="1"/>
        </w:numPr>
        <w:tabs>
          <w:tab w:val="left" w:pos="567"/>
          <w:tab w:val="left" w:pos="709"/>
        </w:tabs>
        <w:ind w:leftChars="0"/>
        <w:rPr>
          <w:rFonts w:eastAsia="標楷體" w:cs="Calibri"/>
          <w:b/>
          <w:sz w:val="28"/>
          <w:szCs w:val="28"/>
        </w:rPr>
      </w:pPr>
      <w:r w:rsidRPr="00F21740">
        <w:rPr>
          <w:rFonts w:eastAsia="標楷體" w:cs="Calibri"/>
          <w:b/>
          <w:sz w:val="28"/>
          <w:szCs w:val="28"/>
        </w:rPr>
        <w:t>計畫名稱</w:t>
      </w:r>
    </w:p>
    <w:p w14:paraId="1E2694FA" w14:textId="77777777" w:rsidR="009008E2" w:rsidRDefault="009008E2" w:rsidP="009008E2">
      <w:pPr>
        <w:tabs>
          <w:tab w:val="left" w:pos="567"/>
          <w:tab w:val="left" w:pos="709"/>
        </w:tabs>
        <w:rPr>
          <w:rFonts w:eastAsia="標楷體" w:cs="Calibri"/>
        </w:rPr>
      </w:pPr>
      <w:r w:rsidRPr="00F21740">
        <w:rPr>
          <w:rFonts w:eastAsia="標楷體" w:cs="Calibri"/>
        </w:rPr>
        <w:t xml:space="preserve">    201</w:t>
      </w:r>
      <w:r w:rsidR="004C297E">
        <w:rPr>
          <w:rFonts w:eastAsia="標楷體" w:cs="Calibri" w:hint="eastAsia"/>
        </w:rPr>
        <w:t>5</w:t>
      </w:r>
      <w:r w:rsidRPr="00F21740">
        <w:rPr>
          <w:rFonts w:eastAsia="標楷體" w:cs="Calibri"/>
        </w:rPr>
        <w:t>亞洲智慧生活國際學院</w:t>
      </w:r>
      <w:r w:rsidR="00240BFC">
        <w:rPr>
          <w:rFonts w:eastAsia="標楷體" w:cs="Calibri" w:hint="eastAsia"/>
        </w:rPr>
        <w:t>（</w:t>
      </w:r>
      <w:r w:rsidR="000F6926">
        <w:rPr>
          <w:rFonts w:eastAsia="標楷體" w:cs="Calibri"/>
        </w:rPr>
        <w:t>201</w:t>
      </w:r>
      <w:r w:rsidR="004C297E">
        <w:rPr>
          <w:rFonts w:eastAsia="標楷體" w:cs="Calibri" w:hint="eastAsia"/>
        </w:rPr>
        <w:t>5</w:t>
      </w:r>
      <w:r w:rsidRPr="00F21740">
        <w:rPr>
          <w:rFonts w:eastAsia="標楷體" w:cs="Calibri"/>
        </w:rPr>
        <w:t xml:space="preserve"> Asian Sm</w:t>
      </w:r>
      <w:r w:rsidR="00240BFC">
        <w:rPr>
          <w:rFonts w:eastAsia="標楷體" w:cs="Calibri"/>
        </w:rPr>
        <w:t>art Living International School</w:t>
      </w:r>
      <w:r w:rsidR="00240BFC">
        <w:rPr>
          <w:rFonts w:eastAsia="標楷體" w:cs="Calibri" w:hint="eastAsia"/>
        </w:rPr>
        <w:t>）</w:t>
      </w:r>
      <w:r w:rsidRPr="00F21740">
        <w:rPr>
          <w:rFonts w:eastAsia="標楷體" w:cs="Calibri"/>
        </w:rPr>
        <w:t>。</w:t>
      </w:r>
    </w:p>
    <w:p w14:paraId="492E0201" w14:textId="77777777" w:rsidR="005A1756" w:rsidRPr="00F21740" w:rsidRDefault="005A1756" w:rsidP="009008E2">
      <w:pPr>
        <w:tabs>
          <w:tab w:val="left" w:pos="567"/>
          <w:tab w:val="left" w:pos="709"/>
        </w:tabs>
        <w:rPr>
          <w:rFonts w:eastAsia="標楷體" w:cs="Calibri"/>
          <w:b/>
          <w:sz w:val="28"/>
          <w:szCs w:val="28"/>
        </w:rPr>
      </w:pPr>
    </w:p>
    <w:p w14:paraId="050FA946" w14:textId="77777777" w:rsidR="00361E2D" w:rsidRPr="003E6509" w:rsidRDefault="008052B0" w:rsidP="00361E2D">
      <w:pPr>
        <w:pStyle w:val="ListParagraph"/>
        <w:numPr>
          <w:ilvl w:val="0"/>
          <w:numId w:val="1"/>
        </w:numPr>
        <w:tabs>
          <w:tab w:val="left" w:pos="567"/>
          <w:tab w:val="left" w:pos="709"/>
        </w:tabs>
        <w:ind w:leftChars="0"/>
        <w:rPr>
          <w:rFonts w:eastAsia="標楷體" w:cs="Calibri"/>
          <w:b/>
          <w:sz w:val="28"/>
          <w:szCs w:val="28"/>
        </w:rPr>
      </w:pPr>
      <w:r w:rsidRPr="00F21740">
        <w:rPr>
          <w:rFonts w:eastAsia="標楷體" w:cs="Calibri"/>
          <w:b/>
          <w:sz w:val="28"/>
          <w:szCs w:val="28"/>
        </w:rPr>
        <w:t>活動辦理目的</w:t>
      </w:r>
    </w:p>
    <w:p w14:paraId="44DD8BCA" w14:textId="1C9AE31F" w:rsidR="003E6509" w:rsidRDefault="002359B1" w:rsidP="003E6509">
      <w:pPr>
        <w:rPr>
          <w:rFonts w:eastAsia="標楷體" w:cs="Calibri"/>
        </w:rPr>
      </w:pPr>
      <w:r w:rsidRPr="000B48EC">
        <w:rPr>
          <w:rFonts w:eastAsia="標楷體" w:cs="Calibri" w:hint="eastAsia"/>
        </w:rPr>
        <w:t>為</w:t>
      </w:r>
      <w:r w:rsidRPr="000B48EC">
        <w:rPr>
          <w:rFonts w:eastAsia="標楷體" w:cs="Calibri"/>
        </w:rPr>
        <w:t>開辦</w:t>
      </w:r>
      <w:r w:rsidR="00FB7E79" w:rsidRPr="000B48EC">
        <w:rPr>
          <w:rFonts w:eastAsia="標楷體" w:cs="Calibri"/>
        </w:rPr>
        <w:t>「</w:t>
      </w:r>
      <w:bookmarkStart w:id="0" w:name="OLE_LINK1"/>
      <w:r w:rsidR="000F6926" w:rsidRPr="000B48EC">
        <w:rPr>
          <w:rFonts w:eastAsia="標楷體" w:cs="Calibri"/>
        </w:rPr>
        <w:t>201</w:t>
      </w:r>
      <w:r w:rsidR="004C297E" w:rsidRPr="000B48EC">
        <w:rPr>
          <w:rFonts w:eastAsia="標楷體" w:cs="Calibri" w:hint="eastAsia"/>
        </w:rPr>
        <w:t>5</w:t>
      </w:r>
      <w:r w:rsidR="00FB7E79" w:rsidRPr="000B48EC">
        <w:rPr>
          <w:rFonts w:eastAsia="標楷體" w:cs="Calibri"/>
        </w:rPr>
        <w:t>亞洲智慧生活國際學院」</w:t>
      </w:r>
      <w:bookmarkEnd w:id="0"/>
      <w:r w:rsidR="00D32A8E" w:rsidRPr="000B48EC">
        <w:rPr>
          <w:rFonts w:eastAsia="標楷體" w:cs="Calibri" w:hint="eastAsia"/>
        </w:rPr>
        <w:t>（</w:t>
      </w:r>
      <w:r w:rsidR="00CC4AEA" w:rsidRPr="000B48EC">
        <w:rPr>
          <w:rFonts w:eastAsia="標楷體" w:cs="Calibri" w:hint="eastAsia"/>
        </w:rPr>
        <w:t>以下簡稱</w:t>
      </w:r>
      <w:r w:rsidR="00CC4AEA" w:rsidRPr="000B48EC">
        <w:rPr>
          <w:rFonts w:eastAsia="標楷體" w:cs="Calibri"/>
        </w:rPr>
        <w:t>「</w:t>
      </w:r>
      <w:r w:rsidR="00541A85">
        <w:rPr>
          <w:rFonts w:eastAsia="標楷體" w:cs="Calibri" w:hint="eastAsia"/>
        </w:rPr>
        <w:t>本</w:t>
      </w:r>
      <w:r w:rsidR="00541A85" w:rsidRPr="00541A85">
        <w:rPr>
          <w:rFonts w:eastAsia="標楷體" w:cs="Calibri" w:hint="eastAsia"/>
        </w:rPr>
        <w:t>活動</w:t>
      </w:r>
      <w:r w:rsidR="00CC4AEA" w:rsidRPr="000B48EC">
        <w:rPr>
          <w:rFonts w:eastAsia="標楷體" w:cs="Calibri"/>
        </w:rPr>
        <w:t>」</w:t>
      </w:r>
      <w:r w:rsidR="00D32A8E" w:rsidRPr="000B48EC">
        <w:rPr>
          <w:rFonts w:eastAsia="標楷體" w:cs="Calibri" w:hint="eastAsia"/>
        </w:rPr>
        <w:t>）</w:t>
      </w:r>
      <w:r w:rsidR="00FB7E79" w:rsidRPr="000B48EC">
        <w:rPr>
          <w:rFonts w:eastAsia="標楷體" w:cs="Calibri"/>
        </w:rPr>
        <w:t>，</w:t>
      </w:r>
      <w:r w:rsidRPr="000B48EC">
        <w:rPr>
          <w:rFonts w:eastAsia="標楷體" w:cs="Calibri" w:hint="eastAsia"/>
        </w:rPr>
        <w:t>本部</w:t>
      </w:r>
      <w:r w:rsidR="004C297E" w:rsidRPr="000B48EC">
        <w:rPr>
          <w:rFonts w:eastAsia="標楷體" w:cs="Calibri" w:hint="eastAsia"/>
        </w:rPr>
        <w:t>104</w:t>
      </w:r>
      <w:r w:rsidRPr="000B48EC">
        <w:rPr>
          <w:rFonts w:eastAsia="標楷體" w:cs="Calibri" w:hint="eastAsia"/>
        </w:rPr>
        <w:t>年度</w:t>
      </w:r>
      <w:r w:rsidRPr="000B48EC">
        <w:rPr>
          <w:rFonts w:eastAsia="標楷體" w:cs="Calibri"/>
        </w:rPr>
        <w:t>「</w:t>
      </w:r>
      <w:r w:rsidRPr="000B48EC">
        <w:rPr>
          <w:rFonts w:eastAsia="標楷體" w:cs="Calibri" w:hint="eastAsia"/>
        </w:rPr>
        <w:t>智慧生活整合性人才培育計畫辦公室</w:t>
      </w:r>
      <w:r w:rsidRPr="000B48EC">
        <w:rPr>
          <w:rFonts w:eastAsia="標楷體" w:cs="Calibri"/>
        </w:rPr>
        <w:t>」</w:t>
      </w:r>
      <w:r w:rsidR="000B48EC">
        <w:rPr>
          <w:rFonts w:eastAsia="標楷體" w:cs="Calibri"/>
        </w:rPr>
        <w:t>力邀</w:t>
      </w:r>
      <w:r w:rsidR="000B48EC" w:rsidRPr="000B48EC">
        <w:rPr>
          <w:rFonts w:ascii="標楷體" w:eastAsia="標楷體" w:hAnsi="標楷體" w:hint="eastAsia"/>
          <w:kern w:val="0"/>
          <w:szCs w:val="24"/>
          <w:shd w:val="clear" w:color="auto" w:fill="FFFFFF"/>
          <w:lang w:val="en-GB" w:eastAsia="en-US"/>
        </w:rPr>
        <w:t>國內相關領域有興趣系所學生</w:t>
      </w:r>
      <w:r w:rsidR="00FB7E79" w:rsidRPr="000B48EC">
        <w:rPr>
          <w:rFonts w:eastAsia="標楷體" w:cs="Calibri"/>
        </w:rPr>
        <w:t>前來參與</w:t>
      </w:r>
      <w:r w:rsidR="00FB7E79" w:rsidRPr="00125884">
        <w:rPr>
          <w:rFonts w:eastAsia="標楷體" w:cs="Calibri"/>
        </w:rPr>
        <w:t>，並藉由</w:t>
      </w:r>
      <w:r w:rsidR="001B084B">
        <w:rPr>
          <w:rFonts w:eastAsia="標楷體" w:cs="Calibri" w:hint="eastAsia"/>
        </w:rPr>
        <w:t>「</w:t>
      </w:r>
      <w:r w:rsidR="00FB7E79" w:rsidRPr="00125884">
        <w:rPr>
          <w:rFonts w:eastAsia="標楷體" w:cs="Calibri"/>
        </w:rPr>
        <w:t>亞洲智慧生活國際學院</w:t>
      </w:r>
      <w:r w:rsidR="001B084B" w:rsidRPr="000B48EC">
        <w:rPr>
          <w:rFonts w:eastAsia="標楷體" w:cs="Calibri"/>
        </w:rPr>
        <w:t>」</w:t>
      </w:r>
      <w:r w:rsidR="00FB7E79" w:rsidRPr="00125884">
        <w:rPr>
          <w:rFonts w:eastAsia="標楷體" w:cs="Calibri"/>
        </w:rPr>
        <w:t>的設立作為與國際交流之具體場域，使台灣發展成為亞洲區智慧生活知識與人才流動之</w:t>
      </w:r>
      <w:r w:rsidR="000863FF" w:rsidRPr="00125884">
        <w:rPr>
          <w:rFonts w:eastAsia="標楷體" w:cs="Calibri" w:hint="eastAsia"/>
        </w:rPr>
        <w:t>核心</w:t>
      </w:r>
      <w:r w:rsidR="00FB7E79" w:rsidRPr="00125884">
        <w:rPr>
          <w:rFonts w:eastAsia="標楷體" w:cs="Calibri"/>
        </w:rPr>
        <w:t>平台。</w:t>
      </w:r>
    </w:p>
    <w:p w14:paraId="0248A86B" w14:textId="77777777" w:rsidR="003E6509" w:rsidRDefault="003E6509" w:rsidP="003E6509">
      <w:pPr>
        <w:rPr>
          <w:rFonts w:eastAsia="標楷體" w:cs="Calibri"/>
        </w:rPr>
      </w:pPr>
    </w:p>
    <w:p w14:paraId="3871B0CB" w14:textId="4B8DD2EF" w:rsidR="00541A85" w:rsidRPr="003E6509" w:rsidRDefault="005F495B" w:rsidP="00541A85">
      <w:pPr>
        <w:rPr>
          <w:rFonts w:ascii="新細明體" w:hAnsi="新細明體" w:cs="新細明體"/>
        </w:rPr>
      </w:pPr>
      <w:r w:rsidRPr="000B48EC">
        <w:rPr>
          <w:rFonts w:eastAsia="標楷體" w:cs="Calibri"/>
        </w:rPr>
        <w:t>「</w:t>
      </w:r>
      <w:r w:rsidR="00541A85" w:rsidRPr="00541A85">
        <w:rPr>
          <w:rFonts w:eastAsia="標楷體" w:cs="Calibri" w:hint="eastAsia"/>
          <w:lang w:val="en-GB"/>
        </w:rPr>
        <w:t>亞洲智慧生活國際學院</w:t>
      </w:r>
      <w:r w:rsidRPr="000B48EC">
        <w:rPr>
          <w:rFonts w:eastAsia="標楷體" w:cs="Calibri"/>
        </w:rPr>
        <w:t>」</w:t>
      </w:r>
      <w:r w:rsidR="002203E1">
        <w:rPr>
          <w:rFonts w:eastAsia="標楷體" w:cs="Calibri" w:hint="eastAsia"/>
          <w:lang w:val="en-GB"/>
        </w:rPr>
        <w:t>的課程深植在台灣的社會與文化層面。從台灣的在地經驗出</w:t>
      </w:r>
      <w:r w:rsidR="002203E1" w:rsidRPr="002203E1">
        <w:rPr>
          <w:rFonts w:eastAsia="標楷體" w:cs="Calibri" w:hint="eastAsia"/>
          <w:lang w:val="en-GB"/>
        </w:rPr>
        <w:t>發</w:t>
      </w:r>
      <w:r w:rsidR="003E6509">
        <w:rPr>
          <w:rFonts w:eastAsia="標楷體" w:cs="Calibri" w:hint="eastAsia"/>
          <w:lang w:val="en-GB"/>
        </w:rPr>
        <w:t>，</w:t>
      </w:r>
      <w:r w:rsidR="009D198C">
        <w:rPr>
          <w:rFonts w:ascii="新細明體" w:hAnsi="新細明體" w:cs="新細明體" w:hint="eastAsia"/>
        </w:rPr>
        <w:t>「</w:t>
      </w:r>
      <w:r w:rsidR="003E6509">
        <w:rPr>
          <w:rFonts w:eastAsia="標楷體" w:cs="Calibri" w:hint="eastAsia"/>
          <w:lang w:val="en-GB"/>
        </w:rPr>
        <w:t>國際學院</w:t>
      </w:r>
      <w:r w:rsidR="009D198C">
        <w:rPr>
          <w:rFonts w:eastAsia="標楷體" w:cs="Calibri" w:hint="eastAsia"/>
          <w:lang w:val="en-GB"/>
        </w:rPr>
        <w:t>」</w:t>
      </w:r>
      <w:r w:rsidR="003E6509">
        <w:rPr>
          <w:rFonts w:eastAsia="標楷體" w:cs="Calibri" w:hint="eastAsia"/>
          <w:lang w:val="en-GB"/>
        </w:rPr>
        <w:t>希望能在全球化的脈絡下，促進對未來智慧生活的對話</w:t>
      </w:r>
      <w:r w:rsidR="003E6509">
        <w:rPr>
          <w:rFonts w:ascii="新細明體" w:hAnsi="新細明體" w:cs="新細明體" w:hint="eastAsia"/>
        </w:rPr>
        <w:t>、</w:t>
      </w:r>
      <w:r w:rsidR="003E6509">
        <w:rPr>
          <w:rFonts w:eastAsia="標楷體" w:cs="Calibri" w:hint="eastAsia"/>
          <w:lang w:val="en-GB"/>
        </w:rPr>
        <w:t>討論</w:t>
      </w:r>
      <w:r w:rsidR="003E6509" w:rsidRPr="00E539EF">
        <w:rPr>
          <w:rFonts w:eastAsia="標楷體" w:cs="Calibri" w:hint="eastAsia"/>
          <w:lang w:val="en-GB"/>
        </w:rPr>
        <w:t>與</w:t>
      </w:r>
      <w:r w:rsidR="003E6509">
        <w:rPr>
          <w:rFonts w:eastAsia="標楷體" w:cs="Calibri" w:hint="eastAsia"/>
          <w:lang w:val="en-GB"/>
        </w:rPr>
        <w:t>文化交流</w:t>
      </w:r>
      <w:r w:rsidR="003E6509" w:rsidRPr="00E539EF">
        <w:rPr>
          <w:rFonts w:eastAsia="標楷體" w:cs="Calibri" w:hint="eastAsia"/>
          <w:lang w:val="en-GB"/>
        </w:rPr>
        <w:t>，</w:t>
      </w:r>
      <w:r w:rsidR="003E6509">
        <w:rPr>
          <w:rFonts w:eastAsia="標楷體" w:cs="Calibri" w:hint="eastAsia"/>
          <w:lang w:val="en-GB"/>
        </w:rPr>
        <w:t>並針對共同主題來孕育多元化創新、創意發想思維</w:t>
      </w:r>
      <w:r w:rsidR="003E6509" w:rsidRPr="00E539EF">
        <w:rPr>
          <w:rFonts w:eastAsia="標楷體" w:cs="Calibri" w:hint="eastAsia"/>
          <w:lang w:val="en-GB"/>
        </w:rPr>
        <w:t>。</w:t>
      </w:r>
      <w:r w:rsidR="003E6509">
        <w:rPr>
          <w:rFonts w:eastAsia="標楷體" w:cs="Calibri" w:hint="eastAsia"/>
          <w:lang w:val="en-GB"/>
        </w:rPr>
        <w:t>同時，</w:t>
      </w:r>
      <w:r w:rsidR="00E539EF">
        <w:rPr>
          <w:rFonts w:eastAsia="標楷體" w:cs="Calibri" w:hint="eastAsia"/>
          <w:lang w:val="en-GB"/>
        </w:rPr>
        <w:t>本活動</w:t>
      </w:r>
      <w:r w:rsidR="003E6509" w:rsidRPr="00541A85">
        <w:rPr>
          <w:rFonts w:eastAsia="標楷體" w:cs="Calibri" w:hint="eastAsia"/>
          <w:lang w:val="en-GB"/>
        </w:rPr>
        <w:t>透過不同之體驗學習方法作為活動設計，藉以建置及提供學生國際化的合作空間</w:t>
      </w:r>
      <w:r w:rsidR="003E6509">
        <w:rPr>
          <w:rFonts w:ascii="新細明體" w:hAnsi="新細明體" w:cs="新細明體" w:hint="eastAsia"/>
        </w:rPr>
        <w:t>。</w:t>
      </w:r>
    </w:p>
    <w:p w14:paraId="7C981DC2" w14:textId="77777777" w:rsidR="003E6509" w:rsidRPr="003E6509" w:rsidRDefault="003E6509" w:rsidP="00541A85">
      <w:pPr>
        <w:rPr>
          <w:rFonts w:eastAsia="標楷體" w:cs="Calibri"/>
        </w:rPr>
      </w:pPr>
    </w:p>
    <w:p w14:paraId="72BA8D4A" w14:textId="560FED45" w:rsidR="003E6509" w:rsidRPr="003E6509" w:rsidRDefault="005A1756" w:rsidP="003E6509">
      <w:pPr>
        <w:pStyle w:val="ListParagraph"/>
        <w:numPr>
          <w:ilvl w:val="0"/>
          <w:numId w:val="1"/>
        </w:numPr>
        <w:tabs>
          <w:tab w:val="left" w:pos="567"/>
          <w:tab w:val="left" w:pos="709"/>
        </w:tabs>
        <w:ind w:leftChars="0"/>
        <w:rPr>
          <w:rFonts w:eastAsia="標楷體" w:cs="Calibri"/>
          <w:b/>
          <w:sz w:val="28"/>
          <w:szCs w:val="28"/>
        </w:rPr>
      </w:pPr>
      <w:r>
        <w:rPr>
          <w:rFonts w:eastAsia="標楷體" w:cs="Calibri"/>
          <w:b/>
          <w:sz w:val="28"/>
          <w:szCs w:val="28"/>
        </w:rPr>
        <w:t>2015</w:t>
      </w:r>
      <w:r w:rsidR="003E6509" w:rsidRPr="005A1756">
        <w:rPr>
          <w:rFonts w:eastAsia="標楷體" w:cs="Calibri" w:hint="eastAsia"/>
          <w:b/>
          <w:sz w:val="28"/>
          <w:szCs w:val="28"/>
        </w:rPr>
        <w:t>年主題</w:t>
      </w:r>
      <w:r w:rsidR="009D198C">
        <w:rPr>
          <w:rFonts w:eastAsia="標楷體" w:cs="Calibri" w:hint="eastAsia"/>
          <w:b/>
          <w:sz w:val="28"/>
          <w:szCs w:val="28"/>
        </w:rPr>
        <w:t>：</w:t>
      </w:r>
      <w:r w:rsidR="009D198C" w:rsidRPr="009D198C">
        <w:rPr>
          <w:rFonts w:eastAsia="標楷體" w:cs="Calibri"/>
          <w:b/>
          <w:sz w:val="28"/>
          <w:szCs w:val="28"/>
        </w:rPr>
        <w:t>「智慧生活</w:t>
      </w:r>
      <w:r w:rsidR="009D198C" w:rsidRPr="009D198C">
        <w:rPr>
          <w:rFonts w:eastAsia="標楷體" w:cs="Calibri" w:hint="eastAsia"/>
          <w:b/>
          <w:sz w:val="28"/>
          <w:szCs w:val="28"/>
        </w:rPr>
        <w:t>長照</w:t>
      </w:r>
      <w:r w:rsidR="009D198C" w:rsidRPr="009D198C">
        <w:rPr>
          <w:rFonts w:eastAsia="標楷體" w:cs="Calibri"/>
          <w:b/>
          <w:sz w:val="28"/>
          <w:szCs w:val="28"/>
        </w:rPr>
        <w:t>」</w:t>
      </w:r>
    </w:p>
    <w:p w14:paraId="7F4566E8" w14:textId="78988A4D" w:rsidR="002203E1" w:rsidRPr="00903DF3" w:rsidRDefault="00364316" w:rsidP="003E6509">
      <w:pPr>
        <w:rPr>
          <w:rFonts w:ascii="Times" w:eastAsia="Times New Roman" w:hAnsi="Times"/>
          <w:kern w:val="0"/>
          <w:sz w:val="20"/>
          <w:szCs w:val="20"/>
          <w:lang w:val="en-GB" w:eastAsia="en-US"/>
        </w:rPr>
      </w:pPr>
      <w:r>
        <w:rPr>
          <w:rFonts w:eastAsia="標楷體" w:cs="Calibri" w:hint="eastAsia"/>
          <w:lang w:val="en-GB"/>
        </w:rPr>
        <w:t>在</w:t>
      </w:r>
      <w:r w:rsidR="00541A85">
        <w:rPr>
          <w:rFonts w:eastAsia="標楷體" w:cs="Calibri" w:hint="eastAsia"/>
          <w:lang w:val="en-GB"/>
        </w:rPr>
        <w:t>全球人口</w:t>
      </w:r>
      <w:r>
        <w:rPr>
          <w:rFonts w:eastAsia="標楷體" w:cs="Calibri" w:hint="eastAsia"/>
          <w:lang w:val="en-GB"/>
        </w:rPr>
        <w:t>面臨</w:t>
      </w:r>
      <w:r w:rsidR="00541A85">
        <w:rPr>
          <w:rFonts w:eastAsia="標楷體" w:cs="Calibri" w:hint="eastAsia"/>
          <w:lang w:val="en-GB"/>
        </w:rPr>
        <w:t>老化的挑戰</w:t>
      </w:r>
      <w:r w:rsidR="00F949D9">
        <w:rPr>
          <w:rFonts w:eastAsia="標楷體" w:cs="Calibri" w:hint="eastAsia"/>
          <w:lang w:val="en-GB"/>
        </w:rPr>
        <w:t>下</w:t>
      </w:r>
      <w:r w:rsidR="00541A85">
        <w:rPr>
          <w:rFonts w:eastAsia="標楷體" w:cs="Calibri" w:hint="eastAsia"/>
          <w:lang w:val="en-GB"/>
        </w:rPr>
        <w:t>，今年本活動</w:t>
      </w:r>
      <w:r w:rsidR="00541A85" w:rsidRPr="005A1756">
        <w:rPr>
          <w:rFonts w:eastAsia="標楷體" w:cs="Calibri"/>
          <w:lang w:val="en-GB"/>
        </w:rPr>
        <w:t>針對「智慧生活</w:t>
      </w:r>
      <w:r w:rsidR="00541A85" w:rsidRPr="005A1756">
        <w:rPr>
          <w:rFonts w:eastAsia="標楷體" w:cs="Calibri" w:hint="eastAsia"/>
          <w:lang w:val="en-GB"/>
        </w:rPr>
        <w:t>長照</w:t>
      </w:r>
      <w:r w:rsidR="00541A85" w:rsidRPr="005A1756">
        <w:rPr>
          <w:rFonts w:eastAsia="標楷體" w:cs="Calibri"/>
          <w:lang w:val="en-GB"/>
        </w:rPr>
        <w:t>」</w:t>
      </w:r>
      <w:r w:rsidR="00541A85" w:rsidRPr="005A1756">
        <w:rPr>
          <w:rFonts w:eastAsia="標楷體" w:cs="Calibri" w:hint="eastAsia"/>
          <w:lang w:val="en-GB"/>
        </w:rPr>
        <w:t>之</w:t>
      </w:r>
      <w:r w:rsidR="00541A85" w:rsidRPr="005A1756">
        <w:rPr>
          <w:rFonts w:eastAsia="標楷體" w:cs="Calibri"/>
          <w:lang w:val="en-GB"/>
        </w:rPr>
        <w:t>議題</w:t>
      </w:r>
      <w:r w:rsidR="00541A85" w:rsidRPr="005A1756">
        <w:rPr>
          <w:rFonts w:eastAsia="標楷體" w:cs="Calibri" w:hint="eastAsia"/>
          <w:lang w:val="en-GB"/>
        </w:rPr>
        <w:t>，結合醫療與設計領域之學生、研究者與專家，</w:t>
      </w:r>
      <w:r w:rsidR="00903DF3" w:rsidRPr="00903DF3">
        <w:rPr>
          <w:rFonts w:eastAsia="標楷體" w:cs="Calibri"/>
          <w:lang w:val="en-GB"/>
        </w:rPr>
        <w:t>希冀</w:t>
      </w:r>
      <w:r w:rsidR="00541A85" w:rsidRPr="005A1756">
        <w:rPr>
          <w:rFonts w:eastAsia="標楷體" w:cs="Calibri" w:hint="eastAsia"/>
          <w:lang w:val="en-GB"/>
        </w:rPr>
        <w:t>發掘能應用在智慧生活長照的新設計概念，並思考如何將智慧生活的科技應用到未來的長照服務裡。</w:t>
      </w:r>
      <w:r w:rsidR="003E6509" w:rsidRPr="005A1756">
        <w:rPr>
          <w:rFonts w:eastAsia="標楷體" w:cs="Calibri" w:hint="eastAsia"/>
          <w:lang w:val="en-GB"/>
        </w:rPr>
        <w:t xml:space="preserve"> </w:t>
      </w:r>
      <w:r w:rsidR="003E6509" w:rsidRPr="005A1756">
        <w:rPr>
          <w:rFonts w:eastAsia="標楷體" w:cs="Calibri"/>
          <w:lang w:val="en-GB"/>
        </w:rPr>
        <w:t>今年</w:t>
      </w:r>
      <w:r w:rsidR="00E539EF">
        <w:rPr>
          <w:rFonts w:eastAsia="標楷體" w:cs="Calibri" w:hint="eastAsia"/>
          <w:lang w:val="en-GB"/>
        </w:rPr>
        <w:t>「國際學院」將以</w:t>
      </w:r>
      <w:r w:rsidR="002667CC" w:rsidRPr="005A1756">
        <w:rPr>
          <w:rFonts w:eastAsia="標楷體" w:cs="Calibri"/>
          <w:lang w:val="en-GB"/>
        </w:rPr>
        <w:t>「健康促進」、「健康</w:t>
      </w:r>
      <w:r w:rsidR="002203E1">
        <w:rPr>
          <w:rFonts w:eastAsia="標楷體" w:cs="Calibri"/>
          <w:lang w:val="en-GB"/>
        </w:rPr>
        <w:t>管理」及「健康照護」三構面進行設計</w:t>
      </w:r>
      <w:r w:rsidR="002203E1">
        <w:rPr>
          <w:rFonts w:ascii="新細明體" w:hAnsi="新細明體" w:cs="新細明體" w:hint="eastAsia"/>
        </w:rPr>
        <w:t>。</w:t>
      </w:r>
    </w:p>
    <w:p w14:paraId="1967D2A7" w14:textId="068662C4" w:rsidR="002203E1" w:rsidRDefault="002203E1" w:rsidP="002203E1">
      <w:pPr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 xml:space="preserve">            </w:t>
      </w:r>
      <w:r>
        <w:rPr>
          <w:rFonts w:ascii="新細明體" w:hAnsi="新細明體" w:cs="新細明體" w:hint="eastAsia"/>
          <w:noProof/>
          <w:lang w:eastAsia="en-US"/>
        </w:rPr>
        <w:drawing>
          <wp:inline distT="0" distB="0" distL="0" distR="0" wp14:anchorId="3F090964" wp14:editId="58BA080F">
            <wp:extent cx="3671612" cy="1855033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2489D781" w14:textId="571D4834" w:rsidR="002203E1" w:rsidRDefault="002203E1" w:rsidP="003E6509">
      <w:pPr>
        <w:rPr>
          <w:rFonts w:ascii="新細明體" w:hAnsi="新細明體" w:cs="新細明體"/>
        </w:rPr>
      </w:pPr>
    </w:p>
    <w:p w14:paraId="79CB4CC9" w14:textId="5B82A5F4" w:rsidR="002667CC" w:rsidRDefault="002203E1" w:rsidP="003E6509">
      <w:pPr>
        <w:rPr>
          <w:rFonts w:eastAsia="標楷體" w:cs="Calibri"/>
        </w:rPr>
      </w:pPr>
      <w:r>
        <w:rPr>
          <w:rFonts w:eastAsia="標楷體" w:cs="Calibri" w:hint="eastAsia"/>
          <w:lang w:val="en-GB"/>
        </w:rPr>
        <w:t>本活動</w:t>
      </w:r>
      <w:r w:rsidR="00B8789B">
        <w:rPr>
          <w:rFonts w:eastAsia="標楷體" w:cs="Calibri" w:hint="eastAsia"/>
          <w:lang w:val="en-GB"/>
        </w:rPr>
        <w:t>將同時</w:t>
      </w:r>
      <w:r w:rsidR="002667CC" w:rsidRPr="005A1756">
        <w:rPr>
          <w:rFonts w:eastAsia="標楷體" w:cs="Calibri"/>
          <w:lang w:val="en-GB"/>
        </w:rPr>
        <w:t>透過服務設計的架構，整合不同專長領域與文化背景之學員及產業</w:t>
      </w:r>
      <w:r w:rsidR="00B8789B">
        <w:rPr>
          <w:rFonts w:eastAsia="標楷體" w:cs="Calibri"/>
          <w:lang w:val="en-GB"/>
        </w:rPr>
        <w:lastRenderedPageBreak/>
        <w:t>界相關人員</w:t>
      </w:r>
      <w:r w:rsidR="00B8789B">
        <w:rPr>
          <w:rFonts w:ascii="新細明體" w:hAnsi="新細明體" w:cs="新細明體" w:hint="eastAsia"/>
        </w:rPr>
        <w:t>。</w:t>
      </w:r>
      <w:r w:rsidR="002667CC" w:rsidRPr="005A1756">
        <w:rPr>
          <w:rFonts w:eastAsia="標楷體" w:cs="Calibri"/>
          <w:lang w:val="en-GB"/>
        </w:rPr>
        <w:t>藉由參與者不同的專業、觀點和經驗，</w:t>
      </w:r>
      <w:r w:rsidR="00B8789B" w:rsidRPr="00B8789B">
        <w:rPr>
          <w:rFonts w:eastAsia="標楷體" w:cs="Calibri" w:hint="eastAsia"/>
          <w:lang w:val="en-GB"/>
        </w:rPr>
        <w:t>參與</w:t>
      </w:r>
      <w:r w:rsidR="00B8789B">
        <w:rPr>
          <w:rFonts w:eastAsia="標楷體" w:cs="Calibri" w:hint="eastAsia"/>
          <w:lang w:val="en-GB"/>
        </w:rPr>
        <w:t>者將</w:t>
      </w:r>
      <w:r w:rsidR="00B8789B">
        <w:rPr>
          <w:rFonts w:eastAsia="標楷體" w:cs="Calibri"/>
          <w:lang w:val="en-GB"/>
        </w:rPr>
        <w:t>針對</w:t>
      </w:r>
      <w:r w:rsidR="002667CC" w:rsidRPr="005A1756">
        <w:rPr>
          <w:rFonts w:eastAsia="標楷體" w:cs="Calibri"/>
          <w:lang w:val="en-GB"/>
        </w:rPr>
        <w:t>實際日常生</w:t>
      </w:r>
      <w:r w:rsidR="00D347A5">
        <w:rPr>
          <w:rFonts w:eastAsia="標楷體" w:cs="Calibri" w:hint="eastAsia"/>
          <w:lang w:val="en-GB"/>
        </w:rPr>
        <w:t>活</w:t>
      </w:r>
      <w:r w:rsidR="002667CC" w:rsidRPr="005A1756">
        <w:rPr>
          <w:rFonts w:eastAsia="標楷體" w:cs="Calibri"/>
          <w:lang w:val="en-GB"/>
        </w:rPr>
        <w:t>中所觀察到的問題，進行共創</w:t>
      </w:r>
      <w:r w:rsidR="00E539EF">
        <w:rPr>
          <w:rFonts w:ascii="新細明體" w:hAnsi="新細明體" w:cs="新細明體" w:hint="eastAsia"/>
          <w:lang w:val="en-GB"/>
        </w:rPr>
        <w:t>（</w:t>
      </w:r>
      <w:r w:rsidR="00E539EF">
        <w:rPr>
          <w:rFonts w:eastAsia="標楷體" w:cs="Calibri"/>
          <w:lang w:val="en-GB"/>
        </w:rPr>
        <w:t>co-creation</w:t>
      </w:r>
      <w:r w:rsidR="00E539EF">
        <w:rPr>
          <w:rFonts w:ascii="新細明體" w:hAnsi="新細明體" w:cs="新細明體" w:hint="eastAsia"/>
          <w:lang w:val="en-GB"/>
        </w:rPr>
        <w:t>）</w:t>
      </w:r>
      <w:r w:rsidR="002667CC" w:rsidRPr="005A1756">
        <w:rPr>
          <w:rFonts w:eastAsia="標楷體" w:cs="Calibri"/>
          <w:lang w:val="en-GB"/>
        </w:rPr>
        <w:t>提案。</w:t>
      </w:r>
      <w:r w:rsidRPr="005A1756">
        <w:rPr>
          <w:rFonts w:eastAsia="標楷體" w:cs="Calibri" w:hint="eastAsia"/>
          <w:lang w:val="en-GB"/>
        </w:rPr>
        <w:t xml:space="preserve"> </w:t>
      </w:r>
    </w:p>
    <w:p w14:paraId="074DB36F" w14:textId="03FDB371" w:rsidR="003E6509" w:rsidRPr="003E6509" w:rsidRDefault="003E6509" w:rsidP="003E6509">
      <w:pPr>
        <w:rPr>
          <w:rFonts w:ascii="新細明體" w:hAnsi="新細明體" w:cs="新細明體"/>
        </w:rPr>
      </w:pPr>
    </w:p>
    <w:p w14:paraId="4AE958E7" w14:textId="4C1B11DD" w:rsidR="002667CC" w:rsidRPr="00BD6E76" w:rsidRDefault="002203E1" w:rsidP="002203E1">
      <w:pPr>
        <w:rPr>
          <w:rFonts w:ascii="Times" w:eastAsia="Times New Roman" w:hAnsi="Times"/>
          <w:kern w:val="0"/>
          <w:sz w:val="20"/>
          <w:szCs w:val="20"/>
          <w:lang w:eastAsia="en-US"/>
        </w:rPr>
      </w:pPr>
      <w:r>
        <w:rPr>
          <w:rFonts w:eastAsia="標楷體" w:cs="Calibri" w:hint="eastAsia"/>
          <w:lang w:val="en-GB"/>
        </w:rPr>
        <w:t>今年本活動</w:t>
      </w:r>
      <w:r w:rsidR="005B3CC7">
        <w:rPr>
          <w:rFonts w:eastAsia="標楷體" w:cs="Calibri" w:hint="eastAsia"/>
          <w:lang w:val="en-GB"/>
        </w:rPr>
        <w:t>更</w:t>
      </w:r>
      <w:r w:rsidR="00BD6E76" w:rsidRPr="00BD6E76">
        <w:rPr>
          <w:rFonts w:eastAsia="標楷體" w:cs="Calibri"/>
          <w:lang w:val="en-GB"/>
        </w:rPr>
        <w:t>希冀</w:t>
      </w:r>
      <w:r w:rsidR="005B3CC7">
        <w:rPr>
          <w:rFonts w:eastAsia="標楷體" w:cs="Calibri" w:hint="eastAsia"/>
          <w:lang w:val="en-GB"/>
        </w:rPr>
        <w:t>結合高雄市政府與地方醫材的產業，藉此連結</w:t>
      </w:r>
      <w:r w:rsidRPr="002203E1">
        <w:rPr>
          <w:rFonts w:eastAsia="標楷體" w:cs="Calibri" w:hint="eastAsia"/>
          <w:lang w:val="en-GB"/>
        </w:rPr>
        <w:t>醫療長照之產、官、學面向，落實「從在地經驗出發、連結國際脈動、回饋在地</w:t>
      </w:r>
      <w:r w:rsidR="005B3CC7">
        <w:rPr>
          <w:rFonts w:eastAsia="標楷體" w:cs="Calibri" w:hint="eastAsia"/>
          <w:lang w:val="en-GB"/>
        </w:rPr>
        <w:t>需求」</w:t>
      </w:r>
      <w:r w:rsidR="00D347A5">
        <w:rPr>
          <w:rFonts w:eastAsia="標楷體" w:cs="Calibri" w:hint="eastAsia"/>
          <w:lang w:val="en-GB"/>
        </w:rPr>
        <w:t>，將本屆「國際學院」</w:t>
      </w:r>
      <w:r w:rsidR="00B8789B">
        <w:rPr>
          <w:rFonts w:eastAsia="標楷體" w:cs="Calibri" w:hint="eastAsia"/>
          <w:lang w:val="en-GB"/>
        </w:rPr>
        <w:t>關於智慧生活的成果與經驗留在台灣</w:t>
      </w:r>
      <w:r w:rsidR="00D347A5">
        <w:rPr>
          <w:rFonts w:eastAsia="標楷體" w:cs="Calibri" w:hint="eastAsia"/>
          <w:lang w:val="en-GB"/>
        </w:rPr>
        <w:t>，使</w:t>
      </w:r>
      <w:r w:rsidRPr="002203E1">
        <w:rPr>
          <w:rFonts w:eastAsia="標楷體" w:cs="Calibri" w:hint="eastAsia"/>
          <w:lang w:val="en-GB"/>
        </w:rPr>
        <w:t>活動的擴散效應最大化。</w:t>
      </w:r>
    </w:p>
    <w:p w14:paraId="36D9A089" w14:textId="77777777" w:rsidR="00B8789B" w:rsidRPr="002203E1" w:rsidRDefault="00B8789B" w:rsidP="002203E1">
      <w:pPr>
        <w:rPr>
          <w:rFonts w:eastAsia="標楷體" w:cs="Calibri"/>
          <w:lang w:val="en-GB"/>
        </w:rPr>
      </w:pPr>
    </w:p>
    <w:p w14:paraId="75047CDE" w14:textId="77777777" w:rsidR="005A1756" w:rsidRPr="007D121F" w:rsidRDefault="003E6509" w:rsidP="005A1756">
      <w:pPr>
        <w:pStyle w:val="ListParagraph"/>
        <w:numPr>
          <w:ilvl w:val="0"/>
          <w:numId w:val="1"/>
        </w:numPr>
        <w:tabs>
          <w:tab w:val="left" w:pos="567"/>
          <w:tab w:val="left" w:pos="709"/>
        </w:tabs>
        <w:ind w:leftChars="0"/>
        <w:rPr>
          <w:rFonts w:eastAsia="標楷體" w:cs="Calibri"/>
          <w:b/>
          <w:sz w:val="28"/>
          <w:szCs w:val="28"/>
        </w:rPr>
      </w:pPr>
      <w:r w:rsidRPr="005A1756">
        <w:rPr>
          <w:rFonts w:eastAsia="標楷體" w:cs="Calibri" w:hint="eastAsia"/>
          <w:b/>
          <w:sz w:val="28"/>
          <w:szCs w:val="28"/>
        </w:rPr>
        <w:t>活動特色</w:t>
      </w:r>
    </w:p>
    <w:p w14:paraId="48374084" w14:textId="516E8471" w:rsidR="005A1756" w:rsidRDefault="00FF0FF2" w:rsidP="00541A85">
      <w:pPr>
        <w:rPr>
          <w:rFonts w:ascii="新細明體" w:hAnsi="新細明體" w:cs="新細明體"/>
        </w:rPr>
      </w:pPr>
      <w:r>
        <w:rPr>
          <w:rFonts w:eastAsia="標楷體" w:cs="Calibri" w:hint="eastAsia"/>
        </w:rPr>
        <w:t>本活動</w:t>
      </w:r>
      <w:r w:rsidR="002667CC" w:rsidRPr="002667CC">
        <w:rPr>
          <w:rFonts w:eastAsia="標楷體" w:cs="Calibri" w:hint="eastAsia"/>
        </w:rPr>
        <w:t>為亞洲第一個結合體驗式學習、生活實驗室與服務模式設計相關學習方法論之國際交流方案</w:t>
      </w:r>
      <w:r w:rsidR="002667CC" w:rsidRPr="002667CC">
        <w:rPr>
          <w:rFonts w:eastAsia="標楷體" w:cs="Calibri"/>
        </w:rPr>
        <w:t xml:space="preserve"> </w:t>
      </w:r>
      <w:r w:rsidR="002667CC">
        <w:rPr>
          <w:rFonts w:ascii="新細明體" w:hAnsi="新細明體" w:cs="新細明體" w:hint="eastAsia"/>
        </w:rPr>
        <w:t>。</w:t>
      </w:r>
      <w:r w:rsidR="002667CC">
        <w:rPr>
          <w:rFonts w:ascii="新細明體" w:hAnsi="新細明體" w:cs="新細明體"/>
        </w:rPr>
        <w:t xml:space="preserve">      </w:t>
      </w:r>
    </w:p>
    <w:p w14:paraId="0AB2E924" w14:textId="77777777" w:rsidR="005A1756" w:rsidRPr="002667CC" w:rsidRDefault="002667CC" w:rsidP="00541A85">
      <w:pPr>
        <w:rPr>
          <w:rFonts w:ascii="新細明體" w:hAnsi="新細明體" w:cs="新細明體"/>
        </w:rPr>
      </w:pPr>
      <w:r>
        <w:rPr>
          <w:rFonts w:ascii="新細明體" w:hAnsi="新細明體" w:cs="新細明體"/>
        </w:rPr>
        <w:t xml:space="preserve">     </w:t>
      </w:r>
    </w:p>
    <w:p w14:paraId="0CA6ADBF" w14:textId="0B202F20" w:rsidR="00A35D79" w:rsidRPr="007D121F" w:rsidRDefault="00A35D79" w:rsidP="005A1756">
      <w:pPr>
        <w:rPr>
          <w:rFonts w:eastAsia="標楷體" w:cs="Calibri"/>
          <w:szCs w:val="24"/>
        </w:rPr>
      </w:pPr>
      <w:bookmarkStart w:id="1" w:name="_Toc420537773"/>
      <w:r w:rsidRPr="007D121F">
        <w:rPr>
          <w:rFonts w:eastAsia="標楷體" w:cs="Calibri" w:hint="eastAsia"/>
          <w:szCs w:val="24"/>
        </w:rPr>
        <w:t xml:space="preserve">1) </w:t>
      </w:r>
      <w:r w:rsidR="00BD6E76" w:rsidRPr="00BD6E76">
        <w:rPr>
          <w:rFonts w:eastAsia="標楷體" w:cs="Calibri" w:hint="eastAsia"/>
          <w:szCs w:val="24"/>
        </w:rPr>
        <w:t>體</w:t>
      </w:r>
      <w:r w:rsidR="00903DF3">
        <w:rPr>
          <w:rFonts w:eastAsia="標楷體" w:cs="Calibri" w:hint="eastAsia"/>
          <w:szCs w:val="24"/>
        </w:rPr>
        <w:t>驗</w:t>
      </w:r>
      <w:r w:rsidR="00903DF3" w:rsidRPr="00903DF3">
        <w:rPr>
          <w:rFonts w:eastAsia="標楷體" w:cs="Calibri" w:hint="eastAsia"/>
          <w:szCs w:val="24"/>
        </w:rPr>
        <w:t>式</w:t>
      </w:r>
      <w:r w:rsidRPr="007D121F">
        <w:rPr>
          <w:rFonts w:eastAsia="標楷體" w:cs="Calibri" w:hint="eastAsia"/>
          <w:szCs w:val="24"/>
        </w:rPr>
        <w:t>學習</w:t>
      </w:r>
      <w:r w:rsidR="00E539EF">
        <w:rPr>
          <w:rFonts w:eastAsia="標楷體" w:cs="Calibri" w:hint="eastAsia"/>
          <w:szCs w:val="24"/>
        </w:rPr>
        <w:t xml:space="preserve"> </w:t>
      </w:r>
      <w:r w:rsidR="00E539EF">
        <w:rPr>
          <w:rFonts w:eastAsia="標楷體" w:cs="Calibri"/>
          <w:szCs w:val="24"/>
        </w:rPr>
        <w:t>(</w:t>
      </w:r>
      <w:r w:rsidR="002667CC" w:rsidRPr="007D121F">
        <w:rPr>
          <w:rFonts w:eastAsia="標楷體" w:cs="Calibri"/>
          <w:szCs w:val="24"/>
        </w:rPr>
        <w:t>experiential learning)</w:t>
      </w:r>
      <w:r w:rsidRPr="007D121F">
        <w:rPr>
          <w:rFonts w:eastAsia="標楷體" w:cs="Calibri" w:hint="eastAsia"/>
          <w:szCs w:val="24"/>
        </w:rPr>
        <w:t>：透過不斷實作及操作，進行概念及構想的實行印證，以「做中學」做為該方法之核心精神。</w:t>
      </w:r>
    </w:p>
    <w:p w14:paraId="71643D8B" w14:textId="77777777" w:rsidR="005A1756" w:rsidRPr="007D121F" w:rsidRDefault="005A1756" w:rsidP="005A1756">
      <w:pPr>
        <w:rPr>
          <w:rFonts w:eastAsia="標楷體" w:cs="Calibri"/>
          <w:szCs w:val="24"/>
        </w:rPr>
      </w:pPr>
    </w:p>
    <w:p w14:paraId="05A9C4BE" w14:textId="5648D55C" w:rsidR="002667CC" w:rsidRPr="00D45617" w:rsidRDefault="00A35D79" w:rsidP="005A1756">
      <w:pPr>
        <w:rPr>
          <w:rFonts w:ascii="新細明體" w:hAnsi="新細明體" w:cs="新細明體"/>
          <w:szCs w:val="24"/>
        </w:rPr>
      </w:pPr>
      <w:r w:rsidRPr="007D121F">
        <w:rPr>
          <w:rFonts w:eastAsia="標楷體" w:cs="Calibri"/>
          <w:szCs w:val="24"/>
        </w:rPr>
        <w:t xml:space="preserve">2) </w:t>
      </w:r>
      <w:r w:rsidR="002667CC" w:rsidRPr="007D121F">
        <w:rPr>
          <w:rFonts w:eastAsia="標楷體" w:cs="Calibri" w:hint="eastAsia"/>
          <w:szCs w:val="24"/>
        </w:rPr>
        <w:t>生活實驗室</w:t>
      </w:r>
      <w:r w:rsidR="00E539EF">
        <w:rPr>
          <w:rFonts w:eastAsia="標楷體" w:cs="Calibri"/>
          <w:szCs w:val="24"/>
        </w:rPr>
        <w:t xml:space="preserve"> </w:t>
      </w:r>
      <w:r w:rsidR="00D45617">
        <w:rPr>
          <w:rFonts w:eastAsia="標楷體" w:cs="Calibri"/>
          <w:szCs w:val="24"/>
        </w:rPr>
        <w:t xml:space="preserve">(living </w:t>
      </w:r>
      <w:r w:rsidR="00BD6E76">
        <w:rPr>
          <w:rFonts w:eastAsia="標楷體" w:cs="Calibri"/>
          <w:szCs w:val="24"/>
        </w:rPr>
        <w:t>l</w:t>
      </w:r>
      <w:r w:rsidR="002667CC" w:rsidRPr="007D121F">
        <w:rPr>
          <w:rFonts w:eastAsia="標楷體" w:cs="Calibri"/>
          <w:szCs w:val="24"/>
        </w:rPr>
        <w:t>abs)</w:t>
      </w:r>
      <w:r w:rsidR="00D45617">
        <w:rPr>
          <w:rFonts w:ascii="新細明體" w:hAnsi="新細明體" w:cs="新細明體" w:hint="eastAsia"/>
          <w:szCs w:val="24"/>
        </w:rPr>
        <w:t>：</w:t>
      </w:r>
      <w:r w:rsidR="002667CC" w:rsidRPr="007D121F">
        <w:rPr>
          <w:rFonts w:eastAsia="標楷體" w:cs="Calibri" w:hint="eastAsia"/>
          <w:szCs w:val="24"/>
        </w:rPr>
        <w:t>該學習論點將實驗室的概念轉化到「學習場域」。研究者的研究空間不再局限於實驗室，而是在場域實習中發現問題，進而解決或提出解決方案。</w:t>
      </w:r>
    </w:p>
    <w:p w14:paraId="5CED6E82" w14:textId="77777777" w:rsidR="005A1756" w:rsidRPr="007D121F" w:rsidRDefault="005A1756" w:rsidP="005A1756">
      <w:pPr>
        <w:rPr>
          <w:rFonts w:eastAsia="標楷體" w:cs="Calibri"/>
          <w:szCs w:val="24"/>
        </w:rPr>
      </w:pPr>
    </w:p>
    <w:p w14:paraId="19632AEE" w14:textId="66E74F09" w:rsidR="002667CC" w:rsidRPr="00D45617" w:rsidRDefault="002667CC" w:rsidP="005A1756">
      <w:pPr>
        <w:rPr>
          <w:rFonts w:ascii="新細明體" w:hAnsi="新細明體" w:cs="新細明體"/>
          <w:szCs w:val="24"/>
        </w:rPr>
      </w:pPr>
      <w:r w:rsidRPr="007D121F">
        <w:rPr>
          <w:rFonts w:eastAsia="標楷體" w:cs="Calibri"/>
          <w:szCs w:val="24"/>
        </w:rPr>
        <w:t xml:space="preserve">3) </w:t>
      </w:r>
      <w:r w:rsidRPr="007D121F">
        <w:rPr>
          <w:rFonts w:eastAsia="標楷體" w:cs="Calibri" w:hint="eastAsia"/>
          <w:szCs w:val="24"/>
        </w:rPr>
        <w:t>服務設計</w:t>
      </w:r>
      <w:r w:rsidR="00E539EF">
        <w:rPr>
          <w:rFonts w:eastAsia="標楷體" w:cs="Calibri"/>
          <w:szCs w:val="24"/>
        </w:rPr>
        <w:t xml:space="preserve"> </w:t>
      </w:r>
      <w:r w:rsidR="00E539EF">
        <w:rPr>
          <w:rFonts w:ascii="新細明體" w:hAnsi="新細明體" w:cs="新細明體"/>
          <w:szCs w:val="24"/>
        </w:rPr>
        <w:t>(service design)</w:t>
      </w:r>
      <w:r w:rsidR="00D45617">
        <w:rPr>
          <w:rFonts w:ascii="新細明體" w:hAnsi="新細明體" w:cs="新細明體" w:hint="eastAsia"/>
          <w:szCs w:val="24"/>
        </w:rPr>
        <w:t>：</w:t>
      </w:r>
      <w:r w:rsidRPr="007D121F">
        <w:rPr>
          <w:rFonts w:eastAsia="標楷體" w:cs="Calibri" w:hint="eastAsia"/>
          <w:szCs w:val="24"/>
        </w:rPr>
        <w:t>參與者被鼓勵發展原型製作</w:t>
      </w:r>
      <w:r w:rsidRPr="007D121F">
        <w:rPr>
          <w:rFonts w:eastAsia="標楷體" w:cs="Calibri"/>
          <w:szCs w:val="24"/>
        </w:rPr>
        <w:t xml:space="preserve"> (prototype)</w:t>
      </w:r>
      <w:r w:rsidRPr="007D121F">
        <w:rPr>
          <w:rFonts w:eastAsia="標楷體" w:cs="Calibri" w:hint="eastAsia"/>
          <w:szCs w:val="24"/>
        </w:rPr>
        <w:t>，針對使用者之觀點發展出「有用」</w:t>
      </w:r>
      <w:r w:rsidR="00D45617">
        <w:rPr>
          <w:rFonts w:eastAsia="標楷體" w:cs="Calibri" w:hint="eastAsia"/>
          <w:szCs w:val="24"/>
        </w:rPr>
        <w:t>（</w:t>
      </w:r>
      <w:r w:rsidR="00D45617">
        <w:rPr>
          <w:rFonts w:eastAsia="標楷體" w:cs="Calibri"/>
          <w:szCs w:val="24"/>
        </w:rPr>
        <w:t>usefulness)</w:t>
      </w:r>
      <w:r w:rsidRPr="007D121F">
        <w:rPr>
          <w:rFonts w:eastAsia="標楷體" w:cs="Calibri" w:hint="eastAsia"/>
          <w:szCs w:val="24"/>
        </w:rPr>
        <w:t>、「能用」</w:t>
      </w:r>
      <w:r w:rsidR="00D45617">
        <w:rPr>
          <w:rFonts w:eastAsia="標楷體" w:cs="Calibri" w:hint="eastAsia"/>
          <w:szCs w:val="24"/>
        </w:rPr>
        <w:t>（</w:t>
      </w:r>
      <w:r w:rsidR="00D45617">
        <w:rPr>
          <w:rFonts w:eastAsia="標楷體" w:cs="Calibri"/>
          <w:szCs w:val="24"/>
        </w:rPr>
        <w:t xml:space="preserve">usability) </w:t>
      </w:r>
      <w:r w:rsidRPr="007D121F">
        <w:rPr>
          <w:rFonts w:eastAsia="標楷體" w:cs="Calibri" w:hint="eastAsia"/>
          <w:szCs w:val="24"/>
        </w:rPr>
        <w:t>及「想用」</w:t>
      </w:r>
      <w:r w:rsidR="00D45617">
        <w:rPr>
          <w:rFonts w:eastAsia="標楷體" w:cs="Calibri" w:hint="eastAsia"/>
          <w:szCs w:val="24"/>
        </w:rPr>
        <w:t>(desirability)</w:t>
      </w:r>
      <w:r w:rsidRPr="007D121F">
        <w:rPr>
          <w:rFonts w:eastAsia="標楷體" w:cs="Calibri" w:hint="eastAsia"/>
          <w:szCs w:val="24"/>
        </w:rPr>
        <w:t>的產品。</w:t>
      </w:r>
    </w:p>
    <w:p w14:paraId="0C72B405" w14:textId="77777777" w:rsidR="002667CC" w:rsidRPr="002667CC" w:rsidRDefault="002667CC" w:rsidP="00A35D79">
      <w:pPr>
        <w:tabs>
          <w:tab w:val="left" w:pos="5430"/>
        </w:tabs>
        <w:spacing w:line="360" w:lineRule="auto"/>
        <w:rPr>
          <w:rFonts w:ascii="新細明體" w:hAnsi="新細明體" w:cs="新細明體"/>
        </w:rPr>
      </w:pPr>
    </w:p>
    <w:bookmarkEnd w:id="1"/>
    <w:p w14:paraId="2770E934" w14:textId="77777777" w:rsidR="003E6509" w:rsidRPr="003E6509" w:rsidRDefault="003E6509" w:rsidP="003E6509">
      <w:pPr>
        <w:pStyle w:val="ListParagraph"/>
        <w:numPr>
          <w:ilvl w:val="0"/>
          <w:numId w:val="1"/>
        </w:numPr>
        <w:tabs>
          <w:tab w:val="left" w:pos="567"/>
          <w:tab w:val="left" w:pos="709"/>
        </w:tabs>
        <w:ind w:leftChars="0"/>
        <w:rPr>
          <w:rFonts w:eastAsia="標楷體" w:cs="Calibri"/>
          <w:b/>
          <w:sz w:val="28"/>
          <w:szCs w:val="28"/>
        </w:rPr>
      </w:pPr>
      <w:r w:rsidRPr="007D121F">
        <w:rPr>
          <w:rFonts w:eastAsia="標楷體" w:cs="Calibri" w:hint="eastAsia"/>
          <w:b/>
          <w:sz w:val="28"/>
          <w:szCs w:val="28"/>
        </w:rPr>
        <w:t>活動場域</w:t>
      </w:r>
    </w:p>
    <w:p w14:paraId="31AF2B03" w14:textId="4A564AD0" w:rsidR="003E6509" w:rsidRDefault="003E6509" w:rsidP="00CA3CDF">
      <w:pPr>
        <w:rPr>
          <w:rFonts w:eastAsia="標楷體"/>
        </w:rPr>
      </w:pPr>
      <w:r w:rsidRPr="003E6509">
        <w:rPr>
          <w:rFonts w:eastAsia="標楷體"/>
        </w:rPr>
        <w:t>依循前幾屆之執行經驗，單一學習場域，較可提供學員較深入的思考面向。</w:t>
      </w:r>
      <w:r w:rsidRPr="003E6509">
        <w:rPr>
          <w:rFonts w:eastAsia="標楷體"/>
        </w:rPr>
        <w:t xml:space="preserve"> </w:t>
      </w:r>
      <w:r w:rsidR="005A1756" w:rsidRPr="005A1756">
        <w:rPr>
          <w:rFonts w:eastAsia="標楷體" w:hint="eastAsia"/>
        </w:rPr>
        <w:t>因此，今年的學習場域鎖定高雄與屏東的四個</w:t>
      </w:r>
      <w:r w:rsidR="005B3CC7">
        <w:rPr>
          <w:rFonts w:eastAsia="標楷體" w:hint="eastAsia"/>
        </w:rPr>
        <w:t>日托、日照與</w:t>
      </w:r>
      <w:r w:rsidR="005A1756">
        <w:rPr>
          <w:rFonts w:eastAsia="標楷體" w:hint="eastAsia"/>
        </w:rPr>
        <w:t>長照</w:t>
      </w:r>
      <w:r w:rsidR="005A1756" w:rsidRPr="005A1756">
        <w:rPr>
          <w:rFonts w:eastAsia="標楷體" w:hint="eastAsia"/>
        </w:rPr>
        <w:t>機構：</w:t>
      </w:r>
    </w:p>
    <w:p w14:paraId="445DEA9D" w14:textId="77777777" w:rsidR="00CA3CDF" w:rsidRDefault="00CA3CDF" w:rsidP="00CA3CDF">
      <w:pPr>
        <w:rPr>
          <w:rFonts w:eastAsia="標楷體"/>
        </w:rPr>
      </w:pPr>
    </w:p>
    <w:p w14:paraId="456BB9D9" w14:textId="1CEA2EF7" w:rsidR="00265D09" w:rsidRPr="00EB1BEB" w:rsidRDefault="00EB1BEB" w:rsidP="00EB1BEB">
      <w:pPr>
        <w:tabs>
          <w:tab w:val="left" w:pos="567"/>
          <w:tab w:val="left" w:pos="709"/>
        </w:tabs>
        <w:jc w:val="both"/>
        <w:rPr>
          <w:rFonts w:eastAsia="標楷體" w:cs="Calibri"/>
        </w:rPr>
      </w:pPr>
      <w:r>
        <w:rPr>
          <w:rFonts w:eastAsia="標楷體" w:cs="Calibri"/>
        </w:rPr>
        <w:t>1)</w:t>
      </w:r>
      <w:r w:rsidR="00265D09" w:rsidRPr="00EB1BEB">
        <w:rPr>
          <w:rFonts w:eastAsia="標楷體" w:cs="Calibri"/>
        </w:rPr>
        <w:t>「大同</w:t>
      </w:r>
      <w:r w:rsidR="00265D09" w:rsidRPr="00EB1BEB">
        <w:rPr>
          <w:rFonts w:eastAsia="標楷體" w:cs="Calibri" w:hint="eastAsia"/>
        </w:rPr>
        <w:t>國小－大同</w:t>
      </w:r>
      <w:r w:rsidR="00265D09" w:rsidRPr="00EB1BEB">
        <w:rPr>
          <w:rFonts w:eastAsia="標楷體" w:cs="Calibri"/>
        </w:rPr>
        <w:t>健康守護樂園」</w:t>
      </w:r>
      <w:r w:rsidR="00265D09" w:rsidRPr="00EB1BEB">
        <w:rPr>
          <w:rFonts w:eastAsia="標楷體" w:cs="Calibri"/>
        </w:rPr>
        <w:t>(</w:t>
      </w:r>
      <w:r w:rsidR="00265D09" w:rsidRPr="00EB1BEB">
        <w:rPr>
          <w:rFonts w:eastAsia="標楷體" w:cs="Calibri" w:hint="eastAsia"/>
        </w:rPr>
        <w:t>高雄市</w:t>
      </w:r>
      <w:r w:rsidR="00265D09" w:rsidRPr="00EB1BEB">
        <w:rPr>
          <w:rFonts w:eastAsia="標楷體" w:cs="Calibri" w:hint="eastAsia"/>
        </w:rPr>
        <w:t>)</w:t>
      </w:r>
    </w:p>
    <w:p w14:paraId="50C58DE7" w14:textId="5F187898" w:rsidR="00265D09" w:rsidRPr="00EB1BEB" w:rsidRDefault="00EB1BEB" w:rsidP="00EB1BEB">
      <w:pPr>
        <w:tabs>
          <w:tab w:val="left" w:pos="567"/>
          <w:tab w:val="left" w:pos="709"/>
        </w:tabs>
        <w:jc w:val="both"/>
        <w:rPr>
          <w:rFonts w:eastAsia="標楷體" w:cs="Calibri"/>
        </w:rPr>
      </w:pPr>
      <w:r>
        <w:rPr>
          <w:rFonts w:eastAsia="標楷體" w:cs="Calibri"/>
        </w:rPr>
        <w:t xml:space="preserve">2) </w:t>
      </w:r>
      <w:r w:rsidR="00265D09" w:rsidRPr="00EB1BEB">
        <w:rPr>
          <w:rFonts w:eastAsia="標楷體" w:cs="Calibri"/>
        </w:rPr>
        <w:t>高雄市長青日間照顧中心</w:t>
      </w:r>
      <w:r w:rsidR="00265D09" w:rsidRPr="00EB1BEB">
        <w:rPr>
          <w:rFonts w:eastAsia="標楷體" w:cs="Calibri" w:hint="eastAsia"/>
        </w:rPr>
        <w:t>（高雄市）</w:t>
      </w:r>
    </w:p>
    <w:p w14:paraId="45E1A91D" w14:textId="48D74845" w:rsidR="00265D09" w:rsidRPr="00EB1BEB" w:rsidRDefault="00EB1BEB" w:rsidP="00EB1BEB">
      <w:pPr>
        <w:tabs>
          <w:tab w:val="left" w:pos="567"/>
          <w:tab w:val="left" w:pos="709"/>
        </w:tabs>
        <w:jc w:val="both"/>
        <w:rPr>
          <w:rFonts w:eastAsia="標楷體" w:cs="Calibri"/>
        </w:rPr>
      </w:pPr>
      <w:r>
        <w:rPr>
          <w:rFonts w:eastAsia="標楷體" w:cs="Calibri"/>
        </w:rPr>
        <w:t xml:space="preserve">3) </w:t>
      </w:r>
      <w:r w:rsidR="00265D09" w:rsidRPr="00EB1BEB">
        <w:rPr>
          <w:rFonts w:eastAsia="標楷體" w:cs="Calibri"/>
        </w:rPr>
        <w:t>財團法人國淳社福基金會附設琉璃光老人長期照顧中心</w:t>
      </w:r>
      <w:r w:rsidR="00265D09" w:rsidRPr="00EB1BEB">
        <w:rPr>
          <w:rFonts w:eastAsia="標楷體" w:cs="Calibri"/>
        </w:rPr>
        <w:t xml:space="preserve"> (</w:t>
      </w:r>
      <w:r w:rsidR="00265D09" w:rsidRPr="00EB1BEB">
        <w:rPr>
          <w:rFonts w:eastAsia="標楷體" w:cs="Calibri"/>
        </w:rPr>
        <w:t>失智型</w:t>
      </w:r>
      <w:r w:rsidR="00265D09" w:rsidRPr="00EB1BEB">
        <w:rPr>
          <w:rFonts w:eastAsia="標楷體" w:cs="Calibri"/>
        </w:rPr>
        <w:t>)(</w:t>
      </w:r>
      <w:r w:rsidR="00265D09" w:rsidRPr="00EB1BEB">
        <w:rPr>
          <w:rFonts w:eastAsia="標楷體" w:cs="Calibri" w:hint="eastAsia"/>
        </w:rPr>
        <w:t>屏東縣</w:t>
      </w:r>
      <w:r w:rsidR="00265D09" w:rsidRPr="00EB1BEB">
        <w:rPr>
          <w:rFonts w:eastAsia="標楷體" w:cs="Calibri" w:hint="eastAsia"/>
        </w:rPr>
        <w:t>)</w:t>
      </w:r>
    </w:p>
    <w:p w14:paraId="612E39C9" w14:textId="05FC4BDF" w:rsidR="00265D09" w:rsidRDefault="00EB1BEB" w:rsidP="00EB1BEB">
      <w:pPr>
        <w:tabs>
          <w:tab w:val="left" w:pos="567"/>
          <w:tab w:val="left" w:pos="709"/>
        </w:tabs>
        <w:jc w:val="both"/>
        <w:rPr>
          <w:rFonts w:eastAsia="標楷體" w:cs="Calibri"/>
        </w:rPr>
      </w:pPr>
      <w:r>
        <w:rPr>
          <w:rFonts w:eastAsia="標楷體" w:cs="Calibri"/>
        </w:rPr>
        <w:t xml:space="preserve">4) </w:t>
      </w:r>
      <w:r w:rsidR="00265D09" w:rsidRPr="00EB1BEB">
        <w:rPr>
          <w:rFonts w:eastAsia="標楷體" w:cs="Calibri"/>
        </w:rPr>
        <w:t>衛服部南區老人之家</w:t>
      </w:r>
      <w:r w:rsidR="00265D09" w:rsidRPr="00EB1BEB">
        <w:rPr>
          <w:rFonts w:eastAsia="標楷體" w:cs="Calibri" w:hint="eastAsia"/>
        </w:rPr>
        <w:t>（屏東縣）</w:t>
      </w:r>
    </w:p>
    <w:p w14:paraId="3AF76475" w14:textId="77777777" w:rsidR="00EB1BEB" w:rsidRPr="00EB1BEB" w:rsidRDefault="00EB1BEB" w:rsidP="00EB1BEB">
      <w:pPr>
        <w:tabs>
          <w:tab w:val="left" w:pos="567"/>
          <w:tab w:val="left" w:pos="709"/>
        </w:tabs>
        <w:jc w:val="both"/>
        <w:rPr>
          <w:rFonts w:eastAsia="標楷體" w:cs="Calibri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360" w:type="dxa"/>
        <w:tblLook w:val="04A0" w:firstRow="1" w:lastRow="0" w:firstColumn="1" w:lastColumn="0" w:noHBand="0" w:noVBand="1"/>
      </w:tblPr>
      <w:tblGrid>
        <w:gridCol w:w="4078"/>
        <w:gridCol w:w="4078"/>
      </w:tblGrid>
      <w:tr w:rsidR="003E6509" w:rsidRPr="00EB1BEB" w14:paraId="011C511F" w14:textId="77777777" w:rsidTr="003E6509">
        <w:trPr>
          <w:trHeight w:val="499"/>
        </w:trPr>
        <w:tc>
          <w:tcPr>
            <w:tcW w:w="4078" w:type="dxa"/>
            <w:shd w:val="clear" w:color="auto" w:fill="F3F3F3"/>
          </w:tcPr>
          <w:p w14:paraId="2811D1A1" w14:textId="77777777" w:rsidR="005A1756" w:rsidRPr="00EB1BEB" w:rsidRDefault="003E6509" w:rsidP="00EB1BEB">
            <w:pPr>
              <w:tabs>
                <w:tab w:val="left" w:pos="567"/>
                <w:tab w:val="left" w:pos="709"/>
              </w:tabs>
              <w:jc w:val="center"/>
              <w:rPr>
                <w:rFonts w:ascii="Calibri" w:eastAsia="標楷體" w:hAnsi="Calibri" w:cs="Calibri"/>
              </w:rPr>
            </w:pPr>
            <w:r w:rsidRPr="00EB1BEB">
              <w:rPr>
                <w:rFonts w:ascii="Calibri" w:eastAsia="標楷體" w:hAnsi="Calibri" w:cs="Calibri"/>
              </w:rPr>
              <w:t>大同</w:t>
            </w:r>
            <w:r w:rsidRPr="00EB1BEB">
              <w:rPr>
                <w:rFonts w:ascii="Calibri" w:eastAsia="標楷體" w:hAnsi="Calibri" w:cs="Calibri" w:hint="eastAsia"/>
              </w:rPr>
              <w:t>國小－大同</w:t>
            </w:r>
            <w:r w:rsidRPr="00EB1BEB">
              <w:rPr>
                <w:rFonts w:ascii="Calibri" w:eastAsia="標楷體" w:hAnsi="Calibri" w:cs="Calibri"/>
              </w:rPr>
              <w:t>健康守護樂園</w:t>
            </w:r>
          </w:p>
        </w:tc>
        <w:tc>
          <w:tcPr>
            <w:tcW w:w="4078" w:type="dxa"/>
            <w:shd w:val="clear" w:color="auto" w:fill="F3F3F3"/>
          </w:tcPr>
          <w:p w14:paraId="4EA3E887" w14:textId="77777777" w:rsidR="003E6509" w:rsidRPr="00EB1BEB" w:rsidRDefault="003E6509" w:rsidP="00EB1BEB">
            <w:pPr>
              <w:tabs>
                <w:tab w:val="left" w:pos="567"/>
                <w:tab w:val="left" w:pos="709"/>
              </w:tabs>
              <w:jc w:val="center"/>
              <w:rPr>
                <w:rFonts w:ascii="Calibri" w:eastAsia="標楷體" w:hAnsi="Calibri" w:cs="Calibri"/>
              </w:rPr>
            </w:pPr>
            <w:r w:rsidRPr="00EB1BEB">
              <w:rPr>
                <w:rFonts w:ascii="Calibri" w:eastAsia="標楷體" w:hAnsi="Calibri" w:cs="Calibri"/>
              </w:rPr>
              <w:t>高雄市長青日間照顧中心</w:t>
            </w:r>
          </w:p>
        </w:tc>
      </w:tr>
      <w:tr w:rsidR="003E6509" w:rsidRPr="00EB1BEB" w14:paraId="3DCE2B31" w14:textId="77777777" w:rsidTr="003E6509">
        <w:trPr>
          <w:trHeight w:val="410"/>
        </w:trPr>
        <w:tc>
          <w:tcPr>
            <w:tcW w:w="4078" w:type="dxa"/>
          </w:tcPr>
          <w:p w14:paraId="3660D014" w14:textId="77777777" w:rsidR="003E6509" w:rsidRPr="00EB1BEB" w:rsidRDefault="003E6509" w:rsidP="00EB1BEB">
            <w:pPr>
              <w:tabs>
                <w:tab w:val="left" w:pos="567"/>
                <w:tab w:val="left" w:pos="709"/>
              </w:tabs>
              <w:jc w:val="center"/>
              <w:rPr>
                <w:rFonts w:ascii="Calibri" w:eastAsia="標楷體" w:hAnsi="Calibri" w:cs="Calibri"/>
              </w:rPr>
            </w:pPr>
            <w:r w:rsidRPr="00EB1BEB">
              <w:rPr>
                <w:rFonts w:ascii="Calibri" w:eastAsia="標楷體" w:hAnsi="Calibri" w:cs="Calibri"/>
              </w:rPr>
              <w:t>日托機構</w:t>
            </w:r>
            <w:r w:rsidRPr="00EB1BEB">
              <w:rPr>
                <w:rFonts w:ascii="Calibri" w:eastAsia="標楷體" w:hAnsi="Calibri" w:cs="Calibri"/>
              </w:rPr>
              <w:t xml:space="preserve"> (</w:t>
            </w:r>
            <w:r w:rsidRPr="00EB1BEB">
              <w:rPr>
                <w:rFonts w:ascii="Calibri" w:eastAsia="標楷體" w:hAnsi="Calibri" w:cs="Calibri" w:hint="eastAsia"/>
              </w:rPr>
              <w:t>小型</w:t>
            </w:r>
            <w:r w:rsidRPr="00EB1BEB">
              <w:rPr>
                <w:rFonts w:ascii="Calibri" w:eastAsia="標楷體" w:hAnsi="Calibri" w:cs="Calibri" w:hint="eastAsia"/>
              </w:rPr>
              <w:t>)</w:t>
            </w:r>
          </w:p>
          <w:p w14:paraId="3B1B637D" w14:textId="77777777" w:rsidR="003E6509" w:rsidRPr="00EB1BEB" w:rsidRDefault="003E6509" w:rsidP="00EB1BEB">
            <w:pPr>
              <w:tabs>
                <w:tab w:val="left" w:pos="567"/>
                <w:tab w:val="left" w:pos="709"/>
              </w:tabs>
              <w:jc w:val="center"/>
              <w:rPr>
                <w:rFonts w:ascii="Calibri" w:eastAsia="標楷體" w:hAnsi="Calibri" w:cs="Calibri"/>
              </w:rPr>
            </w:pPr>
            <w:r w:rsidRPr="00EB1BEB">
              <w:rPr>
                <w:rFonts w:ascii="Calibri" w:eastAsia="標楷體" w:hAnsi="Calibri" w:cs="Calibri"/>
              </w:rPr>
              <w:t>因應少子化趨勢，利用國小閒置空間，重新利用並配置給社區長輩使用</w:t>
            </w:r>
          </w:p>
        </w:tc>
        <w:tc>
          <w:tcPr>
            <w:tcW w:w="4078" w:type="dxa"/>
          </w:tcPr>
          <w:p w14:paraId="24C477A5" w14:textId="77777777" w:rsidR="003E6509" w:rsidRPr="00EB1BEB" w:rsidRDefault="003E6509" w:rsidP="00EB1BEB">
            <w:pPr>
              <w:tabs>
                <w:tab w:val="left" w:pos="567"/>
                <w:tab w:val="left" w:pos="709"/>
              </w:tabs>
              <w:jc w:val="center"/>
              <w:rPr>
                <w:rFonts w:ascii="Calibri" w:eastAsia="標楷體" w:hAnsi="Calibri" w:cs="Calibri"/>
              </w:rPr>
            </w:pPr>
            <w:r w:rsidRPr="00EB1BEB">
              <w:rPr>
                <w:rFonts w:ascii="Calibri" w:eastAsia="標楷體" w:hAnsi="Calibri" w:cs="Calibri" w:hint="eastAsia"/>
              </w:rPr>
              <w:t>複合式日照中心（小型）</w:t>
            </w:r>
          </w:p>
          <w:p w14:paraId="202EC87D" w14:textId="3221B308" w:rsidR="003E6509" w:rsidRPr="00EB1BEB" w:rsidRDefault="003E6509" w:rsidP="00EB1BEB">
            <w:pPr>
              <w:tabs>
                <w:tab w:val="left" w:pos="567"/>
                <w:tab w:val="left" w:pos="709"/>
              </w:tabs>
              <w:jc w:val="center"/>
              <w:rPr>
                <w:rFonts w:ascii="Calibri" w:eastAsia="標楷體" w:hAnsi="Calibri" w:cs="Calibri"/>
              </w:rPr>
            </w:pPr>
            <w:r w:rsidRPr="00EB1BEB">
              <w:rPr>
                <w:rFonts w:ascii="Calibri" w:eastAsia="標楷體" w:hAnsi="Calibri" w:cs="Calibri" w:hint="eastAsia"/>
              </w:rPr>
              <w:t>結合民間慈善團體提供餐食服務、居家服務、居家護理、居家環境修繕或安裝緊急通報系統、安置、轉介等服務</w:t>
            </w:r>
          </w:p>
        </w:tc>
      </w:tr>
      <w:tr w:rsidR="003E6509" w:rsidRPr="00EB1BEB" w14:paraId="0BF6ECFD" w14:textId="77777777" w:rsidTr="007D121F">
        <w:trPr>
          <w:trHeight w:val="516"/>
        </w:trPr>
        <w:tc>
          <w:tcPr>
            <w:tcW w:w="4078" w:type="dxa"/>
            <w:shd w:val="clear" w:color="auto" w:fill="F3F3F3"/>
          </w:tcPr>
          <w:p w14:paraId="295BD117" w14:textId="3FE57AD1" w:rsidR="003E6509" w:rsidRPr="00EB1BEB" w:rsidRDefault="003E6509" w:rsidP="00EB1BEB">
            <w:pPr>
              <w:tabs>
                <w:tab w:val="left" w:pos="567"/>
                <w:tab w:val="left" w:pos="709"/>
              </w:tabs>
              <w:jc w:val="center"/>
              <w:rPr>
                <w:rFonts w:ascii="Calibri" w:eastAsia="標楷體" w:hAnsi="Calibri" w:cs="Calibri"/>
              </w:rPr>
            </w:pPr>
            <w:r w:rsidRPr="00EB1BEB">
              <w:rPr>
                <w:rFonts w:ascii="Calibri" w:eastAsia="標楷體" w:hAnsi="Calibri" w:cs="Calibri"/>
              </w:rPr>
              <w:t>琉璃光</w:t>
            </w:r>
          </w:p>
        </w:tc>
        <w:tc>
          <w:tcPr>
            <w:tcW w:w="4078" w:type="dxa"/>
            <w:shd w:val="clear" w:color="auto" w:fill="F3F3F3"/>
          </w:tcPr>
          <w:p w14:paraId="42713479" w14:textId="64D41A0B" w:rsidR="003E6509" w:rsidRPr="00EB1BEB" w:rsidRDefault="003E6509" w:rsidP="00EB1BEB">
            <w:pPr>
              <w:tabs>
                <w:tab w:val="left" w:pos="567"/>
                <w:tab w:val="left" w:pos="709"/>
              </w:tabs>
              <w:jc w:val="center"/>
              <w:rPr>
                <w:rFonts w:ascii="Calibri" w:eastAsia="標楷體" w:hAnsi="Calibri" w:cs="Calibri"/>
              </w:rPr>
            </w:pPr>
            <w:r w:rsidRPr="00EB1BEB">
              <w:rPr>
                <w:rFonts w:ascii="Calibri" w:eastAsia="標楷體" w:hAnsi="Calibri" w:cs="Calibri"/>
              </w:rPr>
              <w:t>南區老人之家</w:t>
            </w:r>
          </w:p>
        </w:tc>
      </w:tr>
      <w:tr w:rsidR="003E6509" w:rsidRPr="00EB1BEB" w14:paraId="6C38F465" w14:textId="77777777" w:rsidTr="003E6509">
        <w:trPr>
          <w:trHeight w:val="510"/>
        </w:trPr>
        <w:tc>
          <w:tcPr>
            <w:tcW w:w="4078" w:type="dxa"/>
            <w:tcBorders>
              <w:bottom w:val="single" w:sz="4" w:space="0" w:color="auto"/>
            </w:tcBorders>
          </w:tcPr>
          <w:p w14:paraId="1AEE5006" w14:textId="7B476E6A" w:rsidR="003E6509" w:rsidRDefault="003E6509" w:rsidP="00EB1BEB">
            <w:pPr>
              <w:tabs>
                <w:tab w:val="left" w:pos="567"/>
                <w:tab w:val="left" w:pos="709"/>
              </w:tabs>
              <w:jc w:val="center"/>
              <w:rPr>
                <w:rFonts w:ascii="Calibri" w:eastAsia="標楷體" w:hAnsi="Calibri" w:cs="Calibri"/>
              </w:rPr>
            </w:pPr>
            <w:r w:rsidRPr="00EB1BEB">
              <w:rPr>
                <w:rFonts w:ascii="Calibri" w:eastAsia="標楷體" w:hAnsi="Calibri" w:cs="Calibri" w:hint="eastAsia"/>
              </w:rPr>
              <w:t>私人</w:t>
            </w:r>
            <w:r w:rsidR="005B3CC7" w:rsidRPr="00EB1BEB">
              <w:rPr>
                <w:rFonts w:ascii="Calibri" w:eastAsia="標楷體" w:hAnsi="Calibri" w:cs="Calibri" w:hint="eastAsia"/>
              </w:rPr>
              <w:t>長照與養護</w:t>
            </w:r>
            <w:r w:rsidRPr="00EB1BEB">
              <w:rPr>
                <w:rFonts w:ascii="Calibri" w:eastAsia="標楷體" w:hAnsi="Calibri" w:cs="Calibri" w:hint="eastAsia"/>
              </w:rPr>
              <w:t>機構（小型</w:t>
            </w:r>
            <w:r w:rsidR="005B3CC7" w:rsidRPr="00EB1BEB">
              <w:rPr>
                <w:rFonts w:ascii="Calibri" w:eastAsia="標楷體" w:hAnsi="Calibri" w:cs="Calibri" w:hint="eastAsia"/>
              </w:rPr>
              <w:t xml:space="preserve"> </w:t>
            </w:r>
            <w:r w:rsidRPr="00EB1BEB">
              <w:rPr>
                <w:rFonts w:ascii="Calibri" w:eastAsia="標楷體" w:hAnsi="Calibri" w:cs="Calibri" w:hint="eastAsia"/>
              </w:rPr>
              <w:t>）</w:t>
            </w:r>
          </w:p>
          <w:p w14:paraId="51DE001D" w14:textId="77777777" w:rsidR="00EB1BEB" w:rsidRPr="00EB1BEB" w:rsidRDefault="00EB1BEB" w:rsidP="00EB1BEB">
            <w:pPr>
              <w:tabs>
                <w:tab w:val="left" w:pos="567"/>
                <w:tab w:val="left" w:pos="709"/>
              </w:tabs>
              <w:jc w:val="center"/>
              <w:rPr>
                <w:rFonts w:ascii="Calibri" w:eastAsia="標楷體" w:hAnsi="Calibri" w:cs="Calibri"/>
              </w:rPr>
            </w:pPr>
          </w:p>
          <w:p w14:paraId="4380ACCD" w14:textId="77777777" w:rsidR="003E6509" w:rsidRPr="00EB1BEB" w:rsidRDefault="003E6509" w:rsidP="00EB1BEB">
            <w:pPr>
              <w:tabs>
                <w:tab w:val="left" w:pos="567"/>
                <w:tab w:val="left" w:pos="709"/>
              </w:tabs>
              <w:jc w:val="center"/>
              <w:rPr>
                <w:rFonts w:ascii="Calibri" w:eastAsia="標楷體" w:hAnsi="Calibri" w:cs="Calibri"/>
              </w:rPr>
            </w:pPr>
            <w:r w:rsidRPr="00EB1BEB">
              <w:rPr>
                <w:rFonts w:ascii="Calibri" w:eastAsia="標楷體" w:hAnsi="Calibri" w:cs="Calibri" w:hint="eastAsia"/>
              </w:rPr>
              <w:t>失智、失能照護</w:t>
            </w:r>
          </w:p>
        </w:tc>
        <w:tc>
          <w:tcPr>
            <w:tcW w:w="4078" w:type="dxa"/>
          </w:tcPr>
          <w:p w14:paraId="3A721E46" w14:textId="7E63CAC5" w:rsidR="003E6509" w:rsidRPr="00EB1BEB" w:rsidRDefault="003E6509" w:rsidP="00EB1BEB">
            <w:pPr>
              <w:tabs>
                <w:tab w:val="left" w:pos="567"/>
                <w:tab w:val="left" w:pos="709"/>
              </w:tabs>
              <w:jc w:val="center"/>
              <w:rPr>
                <w:rFonts w:ascii="Calibri" w:eastAsia="標楷體" w:hAnsi="Calibri" w:cs="Calibri"/>
                <w:bCs/>
              </w:rPr>
            </w:pPr>
            <w:r w:rsidRPr="00EB1BEB">
              <w:rPr>
                <w:rFonts w:ascii="Calibri" w:eastAsia="標楷體" w:hAnsi="Calibri" w:cs="Calibri"/>
                <w:b/>
                <w:bCs/>
              </w:rPr>
              <w:t>公立老人安置兼具兒少教養機構</w:t>
            </w:r>
            <w:r w:rsidRPr="00EB1BEB">
              <w:rPr>
                <w:rFonts w:ascii="Calibri" w:eastAsia="標楷體" w:hAnsi="Calibri" w:cs="Calibri"/>
                <w:b/>
                <w:bCs/>
              </w:rPr>
              <w:t xml:space="preserve"> </w:t>
            </w:r>
            <w:r w:rsidRPr="00EB1BEB">
              <w:rPr>
                <w:rFonts w:ascii="Calibri" w:eastAsia="標楷體" w:hAnsi="Calibri" w:cs="Calibri" w:hint="eastAsia"/>
                <w:b/>
                <w:bCs/>
              </w:rPr>
              <w:t>（大型）</w:t>
            </w:r>
          </w:p>
          <w:p w14:paraId="47002930" w14:textId="77777777" w:rsidR="003E6509" w:rsidRPr="00EB1BEB" w:rsidRDefault="003E6509" w:rsidP="00EB1BEB">
            <w:pPr>
              <w:tabs>
                <w:tab w:val="left" w:pos="567"/>
                <w:tab w:val="left" w:pos="709"/>
              </w:tabs>
              <w:jc w:val="center"/>
              <w:rPr>
                <w:rFonts w:ascii="Calibri" w:eastAsia="標楷體" w:hAnsi="Calibri" w:cs="Calibri"/>
              </w:rPr>
            </w:pPr>
            <w:r w:rsidRPr="00EB1BEB">
              <w:rPr>
                <w:rFonts w:ascii="Calibri" w:eastAsia="標楷體" w:hAnsi="Calibri" w:cs="Calibri"/>
              </w:rPr>
              <w:t>兼具兒少機構特色</w:t>
            </w:r>
            <w:r w:rsidRPr="00EB1BEB">
              <w:rPr>
                <w:rFonts w:ascii="Calibri" w:eastAsia="標楷體" w:hAnsi="Calibri" w:cs="Calibri" w:hint="eastAsia"/>
              </w:rPr>
              <w:t>、仰賴</w:t>
            </w:r>
            <w:r w:rsidRPr="00EB1BEB">
              <w:rPr>
                <w:rFonts w:ascii="Calibri" w:eastAsia="標楷體" w:hAnsi="Calibri" w:cs="Calibri"/>
              </w:rPr>
              <w:t>龐大的志工團隊</w:t>
            </w:r>
            <w:r w:rsidRPr="00EB1BEB">
              <w:rPr>
                <w:rFonts w:ascii="Calibri" w:eastAsia="標楷體" w:hAnsi="Calibri" w:cs="Calibri"/>
              </w:rPr>
              <w:t xml:space="preserve"> (183</w:t>
            </w:r>
            <w:r w:rsidRPr="00EB1BEB">
              <w:rPr>
                <w:rFonts w:ascii="Calibri" w:eastAsia="標楷體" w:hAnsi="Calibri" w:cs="Calibri"/>
              </w:rPr>
              <w:t>位</w:t>
            </w:r>
            <w:r w:rsidRPr="00EB1BEB">
              <w:rPr>
                <w:rFonts w:ascii="Calibri" w:eastAsia="標楷體" w:hAnsi="Calibri" w:cs="Calibri"/>
              </w:rPr>
              <w:t>)</w:t>
            </w:r>
            <w:r w:rsidRPr="00EB1BEB">
              <w:rPr>
                <w:rFonts w:ascii="Calibri" w:eastAsia="標楷體" w:hAnsi="Calibri" w:cs="Calibri" w:hint="eastAsia"/>
              </w:rPr>
              <w:t>運作</w:t>
            </w:r>
          </w:p>
        </w:tc>
      </w:tr>
    </w:tbl>
    <w:p w14:paraId="31075FAF" w14:textId="77777777" w:rsidR="000C3EFD" w:rsidRPr="00125884" w:rsidRDefault="000C3EFD" w:rsidP="002359B1">
      <w:pPr>
        <w:tabs>
          <w:tab w:val="left" w:pos="567"/>
          <w:tab w:val="left" w:pos="709"/>
        </w:tabs>
        <w:jc w:val="both"/>
        <w:rPr>
          <w:rFonts w:eastAsia="標楷體" w:cs="Calibri"/>
          <w:b/>
          <w:sz w:val="28"/>
          <w:szCs w:val="28"/>
        </w:rPr>
      </w:pPr>
    </w:p>
    <w:p w14:paraId="02EE8004" w14:textId="77777777" w:rsidR="009008E2" w:rsidRDefault="009008E2" w:rsidP="009008E2">
      <w:pPr>
        <w:pStyle w:val="ListParagraph"/>
        <w:numPr>
          <w:ilvl w:val="0"/>
          <w:numId w:val="1"/>
        </w:numPr>
        <w:tabs>
          <w:tab w:val="left" w:pos="567"/>
          <w:tab w:val="left" w:pos="709"/>
        </w:tabs>
        <w:ind w:leftChars="0"/>
        <w:rPr>
          <w:rFonts w:eastAsia="標楷體" w:cs="Calibri"/>
          <w:b/>
          <w:sz w:val="28"/>
          <w:szCs w:val="28"/>
        </w:rPr>
      </w:pPr>
      <w:r w:rsidRPr="00125884">
        <w:rPr>
          <w:rFonts w:eastAsia="標楷體" w:cs="Calibri"/>
          <w:b/>
          <w:sz w:val="28"/>
          <w:szCs w:val="28"/>
        </w:rPr>
        <w:t>活動訴求對象</w:t>
      </w:r>
    </w:p>
    <w:p w14:paraId="12B1B8DA" w14:textId="1B0760ED" w:rsidR="00FE77B5" w:rsidRPr="00361E2D" w:rsidRDefault="00FE77B5" w:rsidP="002359B1">
      <w:pPr>
        <w:tabs>
          <w:tab w:val="left" w:pos="567"/>
          <w:tab w:val="left" w:pos="709"/>
        </w:tabs>
        <w:jc w:val="both"/>
        <w:rPr>
          <w:rFonts w:eastAsia="標楷體" w:cs="Calibri"/>
        </w:rPr>
      </w:pPr>
      <w:r>
        <w:rPr>
          <w:rFonts w:eastAsia="標楷體" w:cs="Calibri" w:hint="eastAsia"/>
        </w:rPr>
        <w:tab/>
      </w:r>
      <w:r w:rsidRPr="00FE77B5">
        <w:rPr>
          <w:rFonts w:eastAsia="標楷體" w:cs="Calibri"/>
        </w:rPr>
        <w:t>本次活動招募之參與學員，以</w:t>
      </w:r>
      <w:r w:rsidR="00EE509A">
        <w:rPr>
          <w:rFonts w:eastAsia="標楷體" w:cs="Calibri" w:hint="eastAsia"/>
        </w:rPr>
        <w:t>大學四</w:t>
      </w:r>
      <w:r w:rsidR="00EE509A" w:rsidRPr="00EE509A">
        <w:rPr>
          <w:rFonts w:eastAsia="標楷體" w:cs="Calibri" w:hint="eastAsia"/>
        </w:rPr>
        <w:t>年級</w:t>
      </w:r>
      <w:r w:rsidR="00EE509A">
        <w:rPr>
          <w:rFonts w:eastAsia="標楷體" w:cs="Calibri" w:hint="eastAsia"/>
        </w:rPr>
        <w:t>生</w:t>
      </w:r>
      <w:r w:rsidRPr="00FE77B5">
        <w:rPr>
          <w:rFonts w:eastAsia="標楷體" w:cs="Calibri"/>
        </w:rPr>
        <w:t xml:space="preserve"> </w:t>
      </w:r>
      <w:r w:rsidR="004408ED">
        <w:rPr>
          <w:rFonts w:eastAsia="標楷體" w:cs="Calibri"/>
        </w:rPr>
        <w:t>以上，對智慧生活領域、設計專業、健康輔具科技、</w:t>
      </w:r>
      <w:r w:rsidRPr="00FE77B5">
        <w:rPr>
          <w:rFonts w:eastAsia="標楷體" w:cs="Calibri"/>
        </w:rPr>
        <w:t>健康照護以及照護產業發展有高度興趣之國內外在學學生，期望招募背景多元的各界學生參與其中</w:t>
      </w:r>
      <w:r>
        <w:rPr>
          <w:rFonts w:eastAsia="標楷體" w:cs="Calibri" w:hint="eastAsia"/>
        </w:rPr>
        <w:t>。</w:t>
      </w:r>
      <w:r w:rsidR="00FB7E79" w:rsidRPr="00125884">
        <w:rPr>
          <w:rFonts w:eastAsia="標楷體" w:cs="Calibri"/>
        </w:rPr>
        <w:t>因課程設計規劃的緣故，總學員人數限定在</w:t>
      </w:r>
      <w:r w:rsidR="00FB7E79" w:rsidRPr="00125884">
        <w:rPr>
          <w:rFonts w:eastAsia="標楷體" w:cs="Calibri"/>
        </w:rPr>
        <w:t>30</w:t>
      </w:r>
      <w:r w:rsidR="00FB7E79" w:rsidRPr="00125884">
        <w:rPr>
          <w:rFonts w:eastAsia="標楷體" w:cs="Calibri"/>
        </w:rPr>
        <w:t>名，</w:t>
      </w:r>
      <w:r w:rsidR="00FB7E79" w:rsidRPr="009B3D97">
        <w:rPr>
          <w:rFonts w:eastAsia="標楷體" w:cs="Calibri"/>
          <w:b/>
          <w:u w:val="single"/>
        </w:rPr>
        <w:t>分別為國內在學學生</w:t>
      </w:r>
      <w:r w:rsidR="00FB7E79" w:rsidRPr="009B3D97">
        <w:rPr>
          <w:rFonts w:eastAsia="標楷體" w:cs="Calibri"/>
          <w:b/>
          <w:u w:val="single"/>
        </w:rPr>
        <w:t>15</w:t>
      </w:r>
      <w:r w:rsidR="00F82F4E" w:rsidRPr="009B3D97">
        <w:rPr>
          <w:rFonts w:eastAsia="標楷體" w:cs="Calibri"/>
          <w:b/>
          <w:u w:val="single"/>
        </w:rPr>
        <w:t>名與國</w:t>
      </w:r>
      <w:r w:rsidR="00F82F4E" w:rsidRPr="009B3D97">
        <w:rPr>
          <w:rFonts w:eastAsia="標楷體" w:cs="Calibri" w:hint="eastAsia"/>
          <w:b/>
          <w:u w:val="single"/>
        </w:rPr>
        <w:t>際</w:t>
      </w:r>
      <w:bookmarkStart w:id="2" w:name="_GoBack"/>
      <w:bookmarkEnd w:id="2"/>
      <w:r w:rsidR="00F82F4E" w:rsidRPr="009B3D97">
        <w:rPr>
          <w:rFonts w:eastAsia="標楷體" w:cs="Calibri"/>
          <w:b/>
          <w:u w:val="single"/>
        </w:rPr>
        <w:t>學</w:t>
      </w:r>
      <w:r w:rsidR="00FB7E79" w:rsidRPr="009B3D97">
        <w:rPr>
          <w:rFonts w:eastAsia="標楷體" w:cs="Calibri"/>
          <w:b/>
          <w:u w:val="single"/>
        </w:rPr>
        <w:t>生</w:t>
      </w:r>
      <w:r w:rsidR="00FB7E79" w:rsidRPr="009B3D97">
        <w:rPr>
          <w:rFonts w:eastAsia="標楷體" w:cs="Calibri"/>
          <w:b/>
          <w:u w:val="single"/>
        </w:rPr>
        <w:t>15</w:t>
      </w:r>
      <w:r w:rsidR="00FB7E79" w:rsidRPr="009B3D97">
        <w:rPr>
          <w:rFonts w:eastAsia="標楷體" w:cs="Calibri"/>
          <w:b/>
          <w:u w:val="single"/>
        </w:rPr>
        <w:t>名</w:t>
      </w:r>
      <w:r w:rsidR="00B159B6" w:rsidRPr="00125884">
        <w:rPr>
          <w:rFonts w:eastAsia="標楷體" w:cs="Calibri" w:hint="eastAsia"/>
        </w:rPr>
        <w:t>，名額得視實際報名情形流通</w:t>
      </w:r>
      <w:r w:rsidR="004C297E">
        <w:rPr>
          <w:rFonts w:ascii="新細明體" w:hAnsi="新細明體" w:cs="新細明體" w:hint="eastAsia"/>
        </w:rPr>
        <w:t>。</w:t>
      </w:r>
    </w:p>
    <w:p w14:paraId="470D3ACB" w14:textId="77777777" w:rsidR="00FE77B5" w:rsidRDefault="00565ACE" w:rsidP="002359B1">
      <w:pPr>
        <w:tabs>
          <w:tab w:val="left" w:pos="567"/>
          <w:tab w:val="left" w:pos="709"/>
        </w:tabs>
        <w:jc w:val="both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 xml:space="preserve">                           </w:t>
      </w:r>
    </w:p>
    <w:p w14:paraId="6195660B" w14:textId="77777777" w:rsidR="00FE77B5" w:rsidRPr="005D6F4B" w:rsidRDefault="00646443" w:rsidP="00FE77B5">
      <w:pPr>
        <w:tabs>
          <w:tab w:val="left" w:pos="567"/>
          <w:tab w:val="left" w:pos="709"/>
        </w:tabs>
        <w:jc w:val="both"/>
        <w:rPr>
          <w:rFonts w:eastAsia="標楷體" w:cs="Calibri"/>
        </w:rPr>
      </w:pPr>
      <w:r w:rsidRPr="00F21740">
        <w:rPr>
          <w:rFonts w:eastAsia="標楷體" w:cs="Calibri"/>
        </w:rPr>
        <w:t>（一）</w:t>
      </w:r>
      <w:r w:rsidR="00FE77B5" w:rsidRPr="001D350B">
        <w:rPr>
          <w:rFonts w:eastAsia="標楷體" w:cs="Calibri" w:hint="eastAsia"/>
        </w:rPr>
        <w:t>國內學員：</w:t>
      </w:r>
    </w:p>
    <w:p w14:paraId="0F90D3A3" w14:textId="148BB0E7" w:rsidR="00BD6E76" w:rsidRPr="00D23AEF" w:rsidRDefault="00B65C37" w:rsidP="00BD6E76">
      <w:pPr>
        <w:rPr>
          <w:rFonts w:ascii="Times" w:eastAsia="Times New Roman" w:hAnsi="Times"/>
          <w:kern w:val="0"/>
          <w:sz w:val="20"/>
          <w:szCs w:val="20"/>
          <w:lang w:val="en-GB" w:eastAsia="en-US"/>
        </w:rPr>
      </w:pPr>
      <w:r>
        <w:rPr>
          <w:rFonts w:ascii="新細明體" w:hAnsi="新細明體" w:cs="新細明體" w:hint="eastAsia"/>
        </w:rPr>
        <w:tab/>
      </w:r>
      <w:r w:rsidR="00FE77B5">
        <w:rPr>
          <w:rFonts w:eastAsia="標楷體" w:cs="Calibri" w:hint="eastAsia"/>
        </w:rPr>
        <w:t>國內</w:t>
      </w:r>
      <w:r w:rsidR="00987A80">
        <w:rPr>
          <w:rFonts w:eastAsia="標楷體" w:cs="Calibri" w:hint="eastAsia"/>
        </w:rPr>
        <w:t>報名</w:t>
      </w:r>
      <w:r w:rsidR="00FE77B5">
        <w:rPr>
          <w:rFonts w:eastAsia="標楷體" w:cs="Calibri" w:hint="eastAsia"/>
        </w:rPr>
        <w:t>學員</w:t>
      </w:r>
      <w:r w:rsidR="00542AB3">
        <w:rPr>
          <w:rFonts w:eastAsia="標楷體" w:cs="Calibri" w:hint="eastAsia"/>
        </w:rPr>
        <w:t>需具有</w:t>
      </w:r>
      <w:r w:rsidR="00FE77B5">
        <w:rPr>
          <w:rFonts w:eastAsia="標楷體" w:cs="Calibri" w:hint="eastAsia"/>
        </w:rPr>
        <w:t>醫療</w:t>
      </w:r>
      <w:r w:rsidR="009B2437">
        <w:rPr>
          <w:rFonts w:eastAsia="標楷體" w:cs="Calibri" w:hint="eastAsia"/>
        </w:rPr>
        <w:t>、</w:t>
      </w:r>
      <w:r w:rsidR="009B2437" w:rsidRPr="009B2437">
        <w:rPr>
          <w:rFonts w:eastAsia="標楷體" w:cs="Calibri" w:hint="eastAsia"/>
        </w:rPr>
        <w:t>護理、照護</w:t>
      </w:r>
      <w:r w:rsidR="00C74F75">
        <w:rPr>
          <w:rFonts w:eastAsia="標楷體" w:cs="Calibri" w:hint="eastAsia"/>
        </w:rPr>
        <w:t>、</w:t>
      </w:r>
      <w:r w:rsidR="005F495B">
        <w:rPr>
          <w:rFonts w:eastAsia="標楷體" w:cs="Calibri" w:hint="eastAsia"/>
        </w:rPr>
        <w:t>健康促進、</w:t>
      </w:r>
      <w:r w:rsidR="00C74F75">
        <w:rPr>
          <w:rFonts w:eastAsia="標楷體" w:cs="Calibri" w:hint="eastAsia"/>
        </w:rPr>
        <w:t>社工</w:t>
      </w:r>
      <w:r w:rsidR="00770F61">
        <w:rPr>
          <w:rFonts w:ascii="新細明體" w:hAnsi="新細明體" w:cs="新細明體" w:hint="eastAsia"/>
        </w:rPr>
        <w:t>、</w:t>
      </w:r>
      <w:r w:rsidR="00770F61">
        <w:rPr>
          <w:rFonts w:eastAsia="標楷體" w:cs="Calibri" w:hint="eastAsia"/>
        </w:rPr>
        <w:t>資工、</w:t>
      </w:r>
      <w:r w:rsidR="00FE77B5">
        <w:rPr>
          <w:rFonts w:eastAsia="標楷體" w:cs="Calibri" w:hint="eastAsia"/>
        </w:rPr>
        <w:t>設計相關</w:t>
      </w:r>
      <w:r w:rsidR="00542AB3">
        <w:rPr>
          <w:rFonts w:eastAsia="標楷體" w:cs="Calibri" w:hint="eastAsia"/>
        </w:rPr>
        <w:t>系</w:t>
      </w:r>
      <w:r w:rsidR="005F495B">
        <w:rPr>
          <w:rFonts w:eastAsia="標楷體" w:cs="Calibri" w:hint="eastAsia"/>
        </w:rPr>
        <w:t>所</w:t>
      </w:r>
      <w:r w:rsidR="00542AB3">
        <w:rPr>
          <w:rFonts w:eastAsia="標楷體" w:cs="Calibri" w:hint="eastAsia"/>
        </w:rPr>
        <w:t>背景</w:t>
      </w:r>
      <w:r w:rsidR="00BD6E76">
        <w:rPr>
          <w:rFonts w:ascii="新細明體" w:hAnsi="新細明體" w:cs="新細明體" w:hint="eastAsia"/>
        </w:rPr>
        <w:t>，</w:t>
      </w:r>
      <w:r w:rsidR="00BD6E76" w:rsidRPr="00BD6E76">
        <w:rPr>
          <w:rFonts w:eastAsia="標楷體" w:cs="Calibri" w:hint="eastAsia"/>
        </w:rPr>
        <w:t>或者曾經做過相關專題或研究之經驗。</w:t>
      </w:r>
    </w:p>
    <w:p w14:paraId="1FBFE48C" w14:textId="77777777" w:rsidR="00FE77B5" w:rsidRDefault="00FE77B5" w:rsidP="002359B1">
      <w:pPr>
        <w:tabs>
          <w:tab w:val="left" w:pos="567"/>
          <w:tab w:val="left" w:pos="709"/>
        </w:tabs>
        <w:jc w:val="both"/>
        <w:rPr>
          <w:rFonts w:ascii="新細明體" w:hAnsi="新細明體" w:cs="新細明體"/>
        </w:rPr>
      </w:pPr>
    </w:p>
    <w:p w14:paraId="1FAF98AB" w14:textId="77777777" w:rsidR="005D6F4B" w:rsidRPr="00D82C3F" w:rsidRDefault="00646443" w:rsidP="002359B1">
      <w:pPr>
        <w:tabs>
          <w:tab w:val="left" w:pos="567"/>
          <w:tab w:val="left" w:pos="709"/>
        </w:tabs>
        <w:jc w:val="both"/>
        <w:rPr>
          <w:rFonts w:eastAsia="標楷體" w:cs="Calibri"/>
        </w:rPr>
      </w:pPr>
      <w:r w:rsidRPr="00A31DCE">
        <w:rPr>
          <w:rFonts w:eastAsia="標楷體" w:cs="Calibri"/>
        </w:rPr>
        <w:t>（二</w:t>
      </w:r>
      <w:r w:rsidRPr="001D350B">
        <w:rPr>
          <w:rFonts w:eastAsia="標楷體" w:cs="Calibri"/>
        </w:rPr>
        <w:t>）</w:t>
      </w:r>
      <w:r w:rsidR="005D6F4B" w:rsidRPr="001D350B">
        <w:rPr>
          <w:rFonts w:eastAsia="標楷體" w:cs="Calibri" w:hint="eastAsia"/>
        </w:rPr>
        <w:t>種子助教：</w:t>
      </w:r>
    </w:p>
    <w:p w14:paraId="2E808860" w14:textId="70BDB3D7" w:rsidR="00757BC3" w:rsidRPr="0040026C" w:rsidRDefault="00FA5F4C" w:rsidP="00395EEC">
      <w:pPr>
        <w:tabs>
          <w:tab w:val="left" w:pos="567"/>
          <w:tab w:val="left" w:pos="709"/>
        </w:tabs>
        <w:jc w:val="both"/>
        <w:rPr>
          <w:rFonts w:eastAsia="標楷體" w:cs="Calibri"/>
        </w:rPr>
      </w:pPr>
      <w:r>
        <w:rPr>
          <w:rFonts w:ascii="新細明體" w:hAnsi="新細明體" w:cs="新細明體" w:hint="eastAsia"/>
        </w:rPr>
        <w:tab/>
      </w:r>
      <w:r>
        <w:rPr>
          <w:rFonts w:eastAsia="標楷體" w:cs="Calibri" w:hint="eastAsia"/>
        </w:rPr>
        <w:t>依據前幾屆活動執行經驗，種子助教培訓仍為本年度「亞洲智慧生活國際</w:t>
      </w:r>
      <w:r w:rsidR="0040026C">
        <w:rPr>
          <w:rFonts w:eastAsia="標楷體" w:cs="Calibri"/>
        </w:rPr>
        <w:br/>
      </w:r>
      <w:r>
        <w:rPr>
          <w:rFonts w:eastAsia="標楷體" w:cs="Calibri" w:hint="eastAsia"/>
        </w:rPr>
        <w:t>學院」計畫重點。</w:t>
      </w:r>
      <w:r w:rsidRPr="00265D09">
        <w:rPr>
          <w:rFonts w:eastAsia="標楷體" w:cs="Calibri" w:hint="eastAsia"/>
          <w:b/>
          <w:u w:val="single"/>
        </w:rPr>
        <w:t>因此，</w:t>
      </w:r>
      <w:r w:rsidR="0040026C" w:rsidRPr="00265D09">
        <w:rPr>
          <w:rFonts w:eastAsia="標楷體" w:cs="Calibri" w:hint="eastAsia"/>
          <w:b/>
          <w:u w:val="single"/>
        </w:rPr>
        <w:t>本活動</w:t>
      </w:r>
      <w:r w:rsidRPr="00265D09">
        <w:rPr>
          <w:rFonts w:eastAsia="標楷體" w:cs="Calibri" w:hint="eastAsia"/>
          <w:b/>
          <w:u w:val="single"/>
        </w:rPr>
        <w:t>將</w:t>
      </w:r>
      <w:r w:rsidR="00F81B66" w:rsidRPr="00265D09">
        <w:rPr>
          <w:rFonts w:eastAsia="標楷體" w:cs="Calibri" w:hint="eastAsia"/>
          <w:b/>
          <w:u w:val="single"/>
        </w:rPr>
        <w:t>擇期</w:t>
      </w:r>
      <w:r w:rsidR="00A31DCE" w:rsidRPr="00265D09">
        <w:rPr>
          <w:rFonts w:eastAsia="標楷體" w:cs="Calibri" w:hint="eastAsia"/>
          <w:b/>
          <w:u w:val="single"/>
        </w:rPr>
        <w:t>從國內</w:t>
      </w:r>
      <w:r w:rsidR="00F031C2" w:rsidRPr="00265D09">
        <w:rPr>
          <w:rFonts w:eastAsia="標楷體" w:cs="Calibri" w:hint="eastAsia"/>
          <w:b/>
          <w:u w:val="single"/>
        </w:rPr>
        <w:t>15</w:t>
      </w:r>
      <w:r w:rsidR="00CC71C2">
        <w:rPr>
          <w:rFonts w:eastAsia="標楷體" w:cs="Calibri" w:hint="eastAsia"/>
          <w:b/>
          <w:u w:val="single"/>
        </w:rPr>
        <w:t>名學</w:t>
      </w:r>
      <w:r w:rsidR="00CC71C2" w:rsidRPr="00CC71C2">
        <w:rPr>
          <w:rFonts w:eastAsia="標楷體" w:cs="Calibri" w:hint="eastAsia"/>
          <w:b/>
          <w:u w:val="single"/>
        </w:rPr>
        <w:t>員</w:t>
      </w:r>
      <w:r w:rsidR="00A31DCE" w:rsidRPr="00265D09">
        <w:rPr>
          <w:rFonts w:eastAsia="標楷體" w:cs="Calibri" w:hint="eastAsia"/>
          <w:b/>
          <w:u w:val="single"/>
        </w:rPr>
        <w:t>當中，</w:t>
      </w:r>
      <w:r w:rsidR="00BC644C" w:rsidRPr="00265D09">
        <w:rPr>
          <w:rFonts w:eastAsia="標楷體" w:cs="Calibri" w:hint="eastAsia"/>
          <w:b/>
          <w:u w:val="single"/>
        </w:rPr>
        <w:t>選擇</w:t>
      </w:r>
      <w:r w:rsidR="000E1E47" w:rsidRPr="00265D09">
        <w:rPr>
          <w:rFonts w:eastAsia="標楷體" w:cs="Calibri" w:hint="eastAsia"/>
          <w:b/>
          <w:u w:val="single"/>
        </w:rPr>
        <w:t>六名擔任</w:t>
      </w:r>
      <w:r w:rsidR="00F031C2" w:rsidRPr="00265D09">
        <w:rPr>
          <w:rFonts w:eastAsia="標楷體" w:cs="Calibri" w:hint="eastAsia"/>
          <w:b/>
          <w:u w:val="single"/>
        </w:rPr>
        <w:t>種子助教</w:t>
      </w:r>
      <w:r w:rsidR="00F031C2" w:rsidRPr="00265D09">
        <w:rPr>
          <w:rFonts w:eastAsia="標楷體" w:cs="Calibri" w:hint="eastAsia"/>
          <w:b/>
        </w:rPr>
        <w:t>。</w:t>
      </w:r>
      <w:r w:rsidR="00757BC3" w:rsidRPr="00265D09">
        <w:rPr>
          <w:rFonts w:eastAsia="標楷體" w:cs="Calibri" w:hint="eastAsia"/>
          <w:b/>
          <w:u w:val="single"/>
        </w:rPr>
        <w:t>種子助教需</w:t>
      </w:r>
      <w:r w:rsidR="002F4AA5" w:rsidRPr="00265D09">
        <w:rPr>
          <w:rFonts w:eastAsia="標楷體" w:cs="Calibri" w:hint="eastAsia"/>
          <w:b/>
          <w:u w:val="single"/>
        </w:rPr>
        <w:t>參與</w:t>
      </w:r>
      <w:r w:rsidR="0040026C" w:rsidRPr="00265D09">
        <w:rPr>
          <w:rFonts w:eastAsia="標楷體" w:cs="Calibri"/>
          <w:b/>
          <w:u w:val="single"/>
        </w:rPr>
        <w:t>10</w:t>
      </w:r>
      <w:r w:rsidR="0040026C" w:rsidRPr="00265D09">
        <w:rPr>
          <w:rFonts w:eastAsia="標楷體" w:cs="Calibri" w:hint="eastAsia"/>
          <w:b/>
          <w:u w:val="single"/>
        </w:rPr>
        <w:t>月</w:t>
      </w:r>
      <w:r w:rsidR="0040026C" w:rsidRPr="00265D09">
        <w:rPr>
          <w:rFonts w:eastAsia="標楷體" w:cs="Calibri" w:hint="eastAsia"/>
          <w:b/>
          <w:u w:val="single"/>
        </w:rPr>
        <w:t>3</w:t>
      </w:r>
      <w:r w:rsidR="0040026C" w:rsidRPr="00265D09">
        <w:rPr>
          <w:rFonts w:eastAsia="標楷體" w:cs="Calibri" w:hint="eastAsia"/>
          <w:b/>
          <w:u w:val="single"/>
        </w:rPr>
        <w:t>日～</w:t>
      </w:r>
      <w:r w:rsidR="00BC644C" w:rsidRPr="00265D09">
        <w:rPr>
          <w:rFonts w:eastAsia="標楷體" w:cs="Calibri"/>
          <w:b/>
          <w:u w:val="single"/>
        </w:rPr>
        <w:t>10</w:t>
      </w:r>
      <w:r w:rsidR="00BC644C" w:rsidRPr="00265D09">
        <w:rPr>
          <w:rFonts w:eastAsia="標楷體" w:cs="Calibri" w:hint="eastAsia"/>
          <w:b/>
          <w:u w:val="single"/>
        </w:rPr>
        <w:t>月</w:t>
      </w:r>
      <w:r w:rsidR="0040026C" w:rsidRPr="00265D09">
        <w:rPr>
          <w:rFonts w:eastAsia="標楷體" w:cs="Calibri" w:hint="eastAsia"/>
          <w:b/>
          <w:u w:val="single"/>
        </w:rPr>
        <w:t xml:space="preserve">4 </w:t>
      </w:r>
      <w:r w:rsidR="0040026C" w:rsidRPr="00265D09">
        <w:rPr>
          <w:rFonts w:eastAsia="標楷體" w:cs="Calibri" w:hint="eastAsia"/>
          <w:b/>
          <w:u w:val="single"/>
        </w:rPr>
        <w:t>日</w:t>
      </w:r>
      <w:r w:rsidR="00757BC3" w:rsidRPr="00265D09">
        <w:rPr>
          <w:rFonts w:eastAsia="標楷體" w:cs="Calibri" w:hint="eastAsia"/>
          <w:b/>
          <w:u w:val="single"/>
        </w:rPr>
        <w:t>為期兩天之</w:t>
      </w:r>
      <w:r w:rsidR="002F4AA5" w:rsidRPr="00265D09">
        <w:rPr>
          <w:rFonts w:eastAsia="標楷體" w:cs="Calibri" w:hint="eastAsia"/>
          <w:b/>
          <w:u w:val="single"/>
        </w:rPr>
        <w:t>種子助教培訓工作坊</w:t>
      </w:r>
      <w:r w:rsidR="00757BC3" w:rsidRPr="00265D09">
        <w:rPr>
          <w:rFonts w:ascii="新細明體" w:hAnsi="新細明體" w:cs="新細明體" w:hint="eastAsia"/>
          <w:b/>
        </w:rPr>
        <w:t>。</w:t>
      </w:r>
      <w:r w:rsidR="00757BC3" w:rsidRPr="00757BC3">
        <w:rPr>
          <w:rFonts w:eastAsia="標楷體" w:cs="Calibri" w:hint="eastAsia"/>
        </w:rPr>
        <w:t>種子助教的責任為：</w:t>
      </w:r>
    </w:p>
    <w:p w14:paraId="13FCA3D1" w14:textId="77777777" w:rsidR="00C4725E" w:rsidRDefault="00C4725E" w:rsidP="00C4725E">
      <w:pPr>
        <w:numPr>
          <w:ilvl w:val="0"/>
          <w:numId w:val="5"/>
        </w:numPr>
        <w:tabs>
          <w:tab w:val="left" w:pos="567"/>
          <w:tab w:val="left" w:pos="709"/>
        </w:tabs>
        <w:jc w:val="both"/>
        <w:rPr>
          <w:rFonts w:eastAsia="標楷體" w:cs="Calibri"/>
        </w:rPr>
      </w:pPr>
      <w:r w:rsidRPr="00C4725E">
        <w:rPr>
          <w:rFonts w:eastAsia="標楷體" w:cs="Calibri" w:hint="eastAsia"/>
        </w:rPr>
        <w:t>活絡團隊氣氛、集結與建立團隊角色</w:t>
      </w:r>
    </w:p>
    <w:p w14:paraId="5E2553B4" w14:textId="77777777" w:rsidR="00C4725E" w:rsidRPr="00F91ECB" w:rsidRDefault="00F91ECB" w:rsidP="00C4725E">
      <w:pPr>
        <w:numPr>
          <w:ilvl w:val="0"/>
          <w:numId w:val="5"/>
        </w:numPr>
        <w:tabs>
          <w:tab w:val="left" w:pos="567"/>
          <w:tab w:val="left" w:pos="709"/>
        </w:tabs>
        <w:jc w:val="both"/>
        <w:rPr>
          <w:rFonts w:eastAsia="標楷體" w:cs="Calibri"/>
        </w:rPr>
      </w:pPr>
      <w:r w:rsidRPr="00F91ECB">
        <w:rPr>
          <w:rFonts w:eastAsia="標楷體" w:cs="Calibri" w:hint="eastAsia"/>
        </w:rPr>
        <w:t>擔任參與學員間的溝通橋樑</w:t>
      </w:r>
    </w:p>
    <w:p w14:paraId="590904DE" w14:textId="77777777" w:rsidR="00DA6AAA" w:rsidRPr="00395EEC" w:rsidRDefault="00C4725E" w:rsidP="00395EEC">
      <w:pPr>
        <w:tabs>
          <w:tab w:val="left" w:pos="567"/>
          <w:tab w:val="left" w:pos="709"/>
        </w:tabs>
        <w:jc w:val="both"/>
        <w:rPr>
          <w:rFonts w:eastAsia="標楷體" w:cs="Calibri"/>
        </w:rPr>
      </w:pPr>
      <w:r>
        <w:rPr>
          <w:rFonts w:eastAsia="標楷體" w:cs="Calibri"/>
        </w:rPr>
        <w:t xml:space="preserve">     </w:t>
      </w:r>
      <w:r w:rsidR="00F91ECB">
        <w:rPr>
          <w:rFonts w:eastAsia="標楷體" w:cs="Calibri" w:hint="eastAsia"/>
        </w:rPr>
        <w:t>3</w:t>
      </w:r>
      <w:r>
        <w:rPr>
          <w:rFonts w:eastAsia="標楷體" w:cs="Calibri" w:hint="eastAsia"/>
        </w:rPr>
        <w:t xml:space="preserve">) </w:t>
      </w:r>
      <w:r w:rsidR="006661AA">
        <w:rPr>
          <w:rFonts w:eastAsia="標楷體" w:cs="Calibri" w:hint="eastAsia"/>
        </w:rPr>
        <w:t>經營學員臉書</w:t>
      </w:r>
      <w:r w:rsidR="00DA6AAA" w:rsidRPr="00395EEC">
        <w:rPr>
          <w:rFonts w:eastAsia="標楷體" w:cs="Calibri" w:hint="eastAsia"/>
        </w:rPr>
        <w:t>網路社團</w:t>
      </w:r>
    </w:p>
    <w:p w14:paraId="4A0CA8BE" w14:textId="77777777" w:rsidR="00DA6AAA" w:rsidRPr="00395EEC" w:rsidRDefault="00DA6AAA" w:rsidP="00395EEC">
      <w:pPr>
        <w:tabs>
          <w:tab w:val="left" w:pos="567"/>
          <w:tab w:val="left" w:pos="709"/>
        </w:tabs>
        <w:jc w:val="both"/>
        <w:rPr>
          <w:rFonts w:eastAsia="標楷體" w:cs="Calibri"/>
        </w:rPr>
      </w:pPr>
      <w:r w:rsidRPr="00395EEC">
        <w:rPr>
          <w:rFonts w:eastAsia="標楷體" w:cs="Calibri"/>
        </w:rPr>
        <w:t xml:space="preserve"> </w:t>
      </w:r>
      <w:r w:rsidR="00673EEB">
        <w:rPr>
          <w:rFonts w:eastAsia="標楷體" w:cs="Calibri"/>
        </w:rPr>
        <w:t xml:space="preserve">    </w:t>
      </w:r>
      <w:r w:rsidR="00F91ECB">
        <w:rPr>
          <w:rFonts w:eastAsia="標楷體" w:cs="Calibri"/>
        </w:rPr>
        <w:t>4</w:t>
      </w:r>
      <w:r w:rsidR="00395EEC">
        <w:rPr>
          <w:rFonts w:eastAsia="標楷體" w:cs="Calibri"/>
        </w:rPr>
        <w:t xml:space="preserve">) </w:t>
      </w:r>
      <w:r w:rsidR="00C4725E">
        <w:rPr>
          <w:rFonts w:eastAsia="標楷體" w:cs="Calibri" w:hint="eastAsia"/>
        </w:rPr>
        <w:t>協助</w:t>
      </w:r>
      <w:r w:rsidRPr="00395EEC">
        <w:rPr>
          <w:rFonts w:eastAsia="標楷體" w:cs="Calibri" w:hint="eastAsia"/>
        </w:rPr>
        <w:t>課程與工作坊進行</w:t>
      </w:r>
    </w:p>
    <w:p w14:paraId="62B250AC" w14:textId="77777777" w:rsidR="00DA6AAA" w:rsidRDefault="00395EEC" w:rsidP="002359B1">
      <w:pPr>
        <w:tabs>
          <w:tab w:val="left" w:pos="567"/>
          <w:tab w:val="left" w:pos="709"/>
        </w:tabs>
        <w:jc w:val="both"/>
        <w:rPr>
          <w:rFonts w:eastAsia="標楷體" w:cs="Calibri"/>
        </w:rPr>
      </w:pPr>
      <w:r w:rsidRPr="00395EEC">
        <w:rPr>
          <w:rFonts w:eastAsia="標楷體" w:cs="Calibri"/>
        </w:rPr>
        <w:t xml:space="preserve"> </w:t>
      </w:r>
      <w:r>
        <w:rPr>
          <w:rFonts w:eastAsia="標楷體" w:cs="Calibri"/>
        </w:rPr>
        <w:t xml:space="preserve"> </w:t>
      </w:r>
      <w:r w:rsidR="00673EEB">
        <w:rPr>
          <w:rFonts w:eastAsia="標楷體" w:cs="Calibri"/>
        </w:rPr>
        <w:t xml:space="preserve">   </w:t>
      </w:r>
      <w:r w:rsidR="00F91ECB">
        <w:rPr>
          <w:rFonts w:eastAsia="標楷體" w:cs="Calibri"/>
        </w:rPr>
        <w:t>5</w:t>
      </w:r>
      <w:r>
        <w:rPr>
          <w:rFonts w:eastAsia="標楷體" w:cs="Calibri"/>
        </w:rPr>
        <w:t xml:space="preserve">) </w:t>
      </w:r>
      <w:r w:rsidRPr="00395EEC">
        <w:rPr>
          <w:rFonts w:eastAsia="標楷體" w:cs="Calibri" w:hint="eastAsia"/>
        </w:rPr>
        <w:t>第一線回報、觀察與記錄工作坊執行情況</w:t>
      </w:r>
    </w:p>
    <w:p w14:paraId="6DCDB38B" w14:textId="77777777" w:rsidR="00741CEE" w:rsidRPr="002F4AA5" w:rsidRDefault="00741CEE" w:rsidP="002359B1">
      <w:pPr>
        <w:tabs>
          <w:tab w:val="left" w:pos="567"/>
          <w:tab w:val="left" w:pos="709"/>
        </w:tabs>
        <w:jc w:val="both"/>
        <w:rPr>
          <w:rFonts w:ascii="新細明體" w:hAnsi="新細明體" w:cs="新細明體"/>
        </w:rPr>
      </w:pPr>
    </w:p>
    <w:p w14:paraId="076DCC44" w14:textId="77777777" w:rsidR="009008E2" w:rsidRPr="00125884" w:rsidRDefault="009008E2" w:rsidP="009008E2">
      <w:pPr>
        <w:pStyle w:val="ListParagraph"/>
        <w:numPr>
          <w:ilvl w:val="0"/>
          <w:numId w:val="1"/>
        </w:numPr>
        <w:tabs>
          <w:tab w:val="left" w:pos="567"/>
          <w:tab w:val="left" w:pos="709"/>
        </w:tabs>
        <w:ind w:leftChars="0"/>
        <w:rPr>
          <w:rFonts w:eastAsia="標楷體" w:cs="Calibri"/>
          <w:b/>
          <w:sz w:val="28"/>
          <w:szCs w:val="28"/>
        </w:rPr>
      </w:pPr>
      <w:r w:rsidRPr="00125884">
        <w:rPr>
          <w:rFonts w:eastAsia="標楷體" w:cs="Calibri"/>
          <w:b/>
          <w:sz w:val="28"/>
          <w:szCs w:val="28"/>
        </w:rPr>
        <w:t>活動期程</w:t>
      </w:r>
    </w:p>
    <w:p w14:paraId="1A420E6B" w14:textId="77777777" w:rsidR="004E153D" w:rsidRDefault="00CC4AEA" w:rsidP="00CC4AEA">
      <w:pPr>
        <w:ind w:firstLineChars="200" w:firstLine="480"/>
        <w:jc w:val="both"/>
        <w:rPr>
          <w:rFonts w:eastAsia="標楷體" w:cs="Calibri"/>
        </w:rPr>
      </w:pPr>
      <w:r w:rsidRPr="0024448D">
        <w:rPr>
          <w:rFonts w:eastAsia="標楷體" w:cs="Calibri" w:hint="eastAsia"/>
        </w:rPr>
        <w:t>本</w:t>
      </w:r>
      <w:r w:rsidR="002359B1" w:rsidRPr="0024448D">
        <w:rPr>
          <w:rFonts w:eastAsia="標楷體" w:cs="Calibri" w:hint="eastAsia"/>
          <w:bCs/>
          <w:szCs w:val="24"/>
        </w:rPr>
        <w:t>活動</w:t>
      </w:r>
      <w:r w:rsidRPr="0024448D">
        <w:rPr>
          <w:rFonts w:eastAsia="標楷體" w:cs="Calibri" w:hint="eastAsia"/>
          <w:bCs/>
          <w:szCs w:val="24"/>
        </w:rPr>
        <w:t>時間</w:t>
      </w:r>
      <w:r w:rsidR="002359B1" w:rsidRPr="0024448D">
        <w:rPr>
          <w:rFonts w:eastAsia="標楷體" w:cs="Calibri" w:hint="eastAsia"/>
          <w:bCs/>
          <w:szCs w:val="24"/>
        </w:rPr>
        <w:t>自</w:t>
      </w:r>
      <w:r w:rsidR="000F6926">
        <w:rPr>
          <w:rFonts w:eastAsia="標楷體" w:cs="Calibri"/>
          <w:bCs/>
          <w:szCs w:val="24"/>
        </w:rPr>
        <w:t>10</w:t>
      </w:r>
      <w:r w:rsidR="004C297E">
        <w:rPr>
          <w:rFonts w:eastAsia="標楷體" w:cs="Calibri" w:hint="eastAsia"/>
          <w:bCs/>
          <w:szCs w:val="24"/>
        </w:rPr>
        <w:t>4</w:t>
      </w:r>
      <w:r w:rsidR="00837713" w:rsidRPr="0024448D">
        <w:rPr>
          <w:rFonts w:eastAsia="標楷體" w:cs="Calibri"/>
          <w:bCs/>
          <w:szCs w:val="24"/>
        </w:rPr>
        <w:t>年</w:t>
      </w:r>
      <w:r w:rsidR="004C297E">
        <w:rPr>
          <w:rFonts w:eastAsia="標楷體" w:cs="Calibri" w:hint="eastAsia"/>
          <w:bCs/>
          <w:szCs w:val="24"/>
        </w:rPr>
        <w:t>11</w:t>
      </w:r>
      <w:r w:rsidR="00837713" w:rsidRPr="0024448D">
        <w:rPr>
          <w:rFonts w:eastAsia="標楷體" w:cs="Calibri"/>
          <w:bCs/>
          <w:szCs w:val="24"/>
        </w:rPr>
        <w:t>月</w:t>
      </w:r>
      <w:r w:rsidR="004C297E">
        <w:rPr>
          <w:rFonts w:eastAsia="標楷體" w:cs="Calibri" w:hint="eastAsia"/>
          <w:bCs/>
          <w:szCs w:val="24"/>
        </w:rPr>
        <w:t>25</w:t>
      </w:r>
      <w:r w:rsidR="00837713" w:rsidRPr="0024448D">
        <w:rPr>
          <w:rFonts w:eastAsia="標楷體" w:cs="Calibri"/>
          <w:bCs/>
          <w:szCs w:val="24"/>
        </w:rPr>
        <w:t>日至</w:t>
      </w:r>
      <w:r w:rsidR="000F6926">
        <w:rPr>
          <w:rFonts w:eastAsia="標楷體" w:cs="Calibri"/>
          <w:bCs/>
          <w:szCs w:val="24"/>
        </w:rPr>
        <w:t>10</w:t>
      </w:r>
      <w:r w:rsidR="004C297E">
        <w:rPr>
          <w:rFonts w:eastAsia="標楷體" w:cs="Calibri" w:hint="eastAsia"/>
          <w:bCs/>
          <w:szCs w:val="24"/>
        </w:rPr>
        <w:t>4</w:t>
      </w:r>
      <w:r w:rsidR="00837713" w:rsidRPr="0024448D">
        <w:rPr>
          <w:rFonts w:eastAsia="標楷體" w:cs="Calibri"/>
          <w:bCs/>
          <w:szCs w:val="24"/>
        </w:rPr>
        <w:t>年</w:t>
      </w:r>
      <w:r w:rsidR="004C297E">
        <w:rPr>
          <w:rFonts w:eastAsia="標楷體" w:cs="Calibri" w:hint="eastAsia"/>
          <w:bCs/>
          <w:szCs w:val="24"/>
        </w:rPr>
        <w:t>11</w:t>
      </w:r>
      <w:r w:rsidR="00837713" w:rsidRPr="0024448D">
        <w:rPr>
          <w:rFonts w:eastAsia="標楷體" w:cs="Calibri"/>
          <w:bCs/>
          <w:szCs w:val="24"/>
        </w:rPr>
        <w:t>月</w:t>
      </w:r>
      <w:r w:rsidR="004C297E">
        <w:rPr>
          <w:rFonts w:eastAsia="標楷體" w:cs="Calibri"/>
          <w:bCs/>
          <w:szCs w:val="24"/>
        </w:rPr>
        <w:t>29</w:t>
      </w:r>
      <w:r w:rsidR="00837713" w:rsidRPr="0024448D">
        <w:rPr>
          <w:rFonts w:eastAsia="標楷體" w:cs="Calibri"/>
          <w:bCs/>
          <w:szCs w:val="24"/>
        </w:rPr>
        <w:t>日，為期</w:t>
      </w:r>
      <w:r w:rsidRPr="0024448D">
        <w:rPr>
          <w:rFonts w:eastAsia="標楷體" w:cs="Calibri"/>
          <w:bCs/>
          <w:szCs w:val="24"/>
        </w:rPr>
        <w:t>共</w:t>
      </w:r>
      <w:r w:rsidR="000F6926">
        <w:rPr>
          <w:rFonts w:eastAsia="標楷體" w:cs="Calibri" w:hint="eastAsia"/>
          <w:bCs/>
          <w:szCs w:val="24"/>
        </w:rPr>
        <w:t>五</w:t>
      </w:r>
      <w:r w:rsidR="004E153D" w:rsidRPr="0024448D">
        <w:rPr>
          <w:rFonts w:eastAsia="標楷體" w:cs="Calibri"/>
          <w:bCs/>
          <w:szCs w:val="24"/>
        </w:rPr>
        <w:t>天</w:t>
      </w:r>
      <w:r w:rsidR="00AC53B5" w:rsidRPr="00125884">
        <w:rPr>
          <w:rFonts w:eastAsia="標楷體" w:cs="Calibri"/>
        </w:rPr>
        <w:t>。</w:t>
      </w:r>
    </w:p>
    <w:p w14:paraId="732FDDCF" w14:textId="77777777" w:rsidR="00361B28" w:rsidRPr="004C297E" w:rsidRDefault="00361B28" w:rsidP="00CC4AEA">
      <w:pPr>
        <w:ind w:firstLineChars="200" w:firstLine="480"/>
        <w:jc w:val="both"/>
        <w:rPr>
          <w:rFonts w:ascii="新細明體" w:hAnsi="新細明體" w:cs="新細明體"/>
          <w:bCs/>
          <w:szCs w:val="24"/>
        </w:rPr>
      </w:pPr>
    </w:p>
    <w:p w14:paraId="0E5D3E38" w14:textId="77777777" w:rsidR="009008E2" w:rsidRPr="0024448D" w:rsidRDefault="009008E2" w:rsidP="009008E2">
      <w:pPr>
        <w:pStyle w:val="ListParagraph"/>
        <w:numPr>
          <w:ilvl w:val="0"/>
          <w:numId w:val="1"/>
        </w:numPr>
        <w:tabs>
          <w:tab w:val="left" w:pos="567"/>
          <w:tab w:val="left" w:pos="709"/>
        </w:tabs>
        <w:ind w:leftChars="0"/>
        <w:rPr>
          <w:rFonts w:eastAsia="標楷體" w:cs="Calibri"/>
          <w:b/>
          <w:sz w:val="28"/>
          <w:szCs w:val="28"/>
        </w:rPr>
      </w:pPr>
      <w:r w:rsidRPr="0024448D">
        <w:rPr>
          <w:rFonts w:eastAsia="標楷體" w:cs="Calibri"/>
          <w:b/>
          <w:sz w:val="28"/>
          <w:szCs w:val="28"/>
        </w:rPr>
        <w:t>國內學員遴選條件</w:t>
      </w:r>
    </w:p>
    <w:p w14:paraId="2A28B31A" w14:textId="77777777" w:rsidR="00396538" w:rsidRPr="0024448D" w:rsidRDefault="00CC4AEA" w:rsidP="00396538">
      <w:pPr>
        <w:spacing w:afterLines="50" w:after="180"/>
        <w:ind w:firstLineChars="225" w:firstLine="540"/>
        <w:contextualSpacing/>
        <w:rPr>
          <w:rFonts w:eastAsia="標楷體" w:cs="Calibri"/>
        </w:rPr>
      </w:pPr>
      <w:r w:rsidRPr="0024448D">
        <w:rPr>
          <w:rFonts w:eastAsia="標楷體" w:cs="Calibri"/>
        </w:rPr>
        <w:t>本</w:t>
      </w:r>
      <w:r w:rsidRPr="0024448D">
        <w:rPr>
          <w:rFonts w:eastAsia="標楷體" w:cs="Calibri" w:hint="eastAsia"/>
        </w:rPr>
        <w:t>活動國內學員之遴選</w:t>
      </w:r>
      <w:r w:rsidRPr="0024448D">
        <w:rPr>
          <w:rFonts w:eastAsia="標楷體" w:cs="Calibri"/>
        </w:rPr>
        <w:t>條件</w:t>
      </w:r>
      <w:r w:rsidR="00396538" w:rsidRPr="0024448D">
        <w:rPr>
          <w:rFonts w:eastAsia="標楷體" w:cs="Calibri"/>
        </w:rPr>
        <w:t>（</w:t>
      </w:r>
      <w:r w:rsidR="00396538" w:rsidRPr="0024448D">
        <w:rPr>
          <w:rFonts w:eastAsia="標楷體" w:cs="Calibri"/>
        </w:rPr>
        <w:t>*</w:t>
      </w:r>
      <w:r w:rsidR="00396538" w:rsidRPr="0024448D">
        <w:rPr>
          <w:rFonts w:eastAsia="標楷體" w:cs="Calibri"/>
        </w:rPr>
        <w:t>為必備條件）</w:t>
      </w:r>
      <w:r w:rsidR="00B159B6" w:rsidRPr="0024448D">
        <w:rPr>
          <w:rFonts w:eastAsia="標楷體" w:cs="Calibri" w:hint="eastAsia"/>
        </w:rPr>
        <w:t>：</w:t>
      </w:r>
    </w:p>
    <w:p w14:paraId="766BAE3B" w14:textId="0FF35C1E" w:rsidR="00396538" w:rsidRPr="00A31DCE" w:rsidRDefault="00396538" w:rsidP="00396538">
      <w:pPr>
        <w:spacing w:afterLines="50" w:after="180"/>
        <w:ind w:left="850" w:hangingChars="354" w:hanging="850"/>
        <w:contextualSpacing/>
        <w:rPr>
          <w:rFonts w:eastAsia="標楷體" w:cs="Calibri" w:hint="eastAsia"/>
        </w:rPr>
      </w:pPr>
      <w:r w:rsidRPr="00F21740">
        <w:rPr>
          <w:rFonts w:eastAsia="標楷體" w:cs="Calibri"/>
        </w:rPr>
        <w:t>*</w:t>
      </w:r>
      <w:r w:rsidRPr="00F21740">
        <w:rPr>
          <w:rFonts w:eastAsia="標楷體" w:cs="Calibri"/>
        </w:rPr>
        <w:t>（一）英語聽、說能力佳</w:t>
      </w:r>
      <w:r w:rsidR="0050336A">
        <w:rPr>
          <w:rFonts w:eastAsia="標楷體" w:cs="Calibri" w:hint="eastAsia"/>
        </w:rPr>
        <w:t>（</w:t>
      </w:r>
      <w:r w:rsidRPr="00F21740">
        <w:rPr>
          <w:rFonts w:eastAsia="標楷體" w:cs="Calibri"/>
        </w:rPr>
        <w:t>全程將以英語授課，需具聽講以及參與課程討論之英語溝通能力</w:t>
      </w:r>
      <w:r w:rsidR="0050336A">
        <w:rPr>
          <w:rFonts w:eastAsia="標楷體" w:cs="Calibri" w:hint="eastAsia"/>
        </w:rPr>
        <w:t>）</w:t>
      </w:r>
      <w:r w:rsidRPr="00A31DCE">
        <w:rPr>
          <w:rFonts w:eastAsia="標楷體" w:cs="Calibri"/>
        </w:rPr>
        <w:t>，請</w:t>
      </w:r>
      <w:r w:rsidR="00A21EF9" w:rsidRPr="00A31DCE">
        <w:rPr>
          <w:rFonts w:eastAsia="標楷體" w:cs="Calibri" w:hint="eastAsia"/>
        </w:rPr>
        <w:t>擇一</w:t>
      </w:r>
      <w:r w:rsidRPr="00A31DCE">
        <w:rPr>
          <w:rFonts w:eastAsia="標楷體" w:cs="Calibri"/>
        </w:rPr>
        <w:t>檢附</w:t>
      </w:r>
      <w:r w:rsidR="00B350BB" w:rsidRPr="00A31DCE">
        <w:rPr>
          <w:rFonts w:eastAsia="標楷體" w:cs="Calibri" w:hint="eastAsia"/>
        </w:rPr>
        <w:t>英語能力相關證明，</w:t>
      </w:r>
      <w:r w:rsidR="000F6926" w:rsidRPr="00A31DCE">
        <w:rPr>
          <w:rFonts w:eastAsia="標楷體" w:cs="Calibri" w:hint="eastAsia"/>
        </w:rPr>
        <w:t>多益</w:t>
      </w:r>
      <w:r w:rsidR="00EE509A">
        <w:rPr>
          <w:rFonts w:eastAsia="標楷體" w:cs="Calibri" w:hint="eastAsia"/>
        </w:rPr>
        <w:t>600</w:t>
      </w:r>
      <w:r w:rsidR="00781CA2" w:rsidRPr="00A31DCE">
        <w:rPr>
          <w:rFonts w:eastAsia="標楷體" w:cs="Calibri" w:hint="eastAsia"/>
        </w:rPr>
        <w:t>分</w:t>
      </w:r>
      <w:r w:rsidR="00D92E45" w:rsidRPr="00A31DCE">
        <w:rPr>
          <w:rFonts w:eastAsia="標楷體" w:cs="Calibri" w:hint="eastAsia"/>
        </w:rPr>
        <w:t>(</w:t>
      </w:r>
      <w:r w:rsidR="00D92E45" w:rsidRPr="00A31DCE">
        <w:rPr>
          <w:rFonts w:eastAsia="標楷體" w:cs="Calibri" w:hint="eastAsia"/>
        </w:rPr>
        <w:t>含</w:t>
      </w:r>
      <w:r w:rsidR="00D92E45" w:rsidRPr="00A31DCE">
        <w:rPr>
          <w:rFonts w:eastAsia="標楷體" w:cs="Calibri" w:hint="eastAsia"/>
        </w:rPr>
        <w:t>)</w:t>
      </w:r>
      <w:r w:rsidR="00D92E45" w:rsidRPr="00A31DCE">
        <w:rPr>
          <w:rFonts w:eastAsia="標楷體" w:cs="Calibri" w:hint="eastAsia"/>
        </w:rPr>
        <w:t>以上、全民英檢中高級</w:t>
      </w:r>
      <w:r w:rsidR="00D92E45" w:rsidRPr="00A31DCE">
        <w:rPr>
          <w:rFonts w:eastAsia="標楷體" w:cs="Calibri" w:hint="eastAsia"/>
        </w:rPr>
        <w:t>(</w:t>
      </w:r>
      <w:r w:rsidR="00D92E45" w:rsidRPr="00A31DCE">
        <w:rPr>
          <w:rFonts w:eastAsia="標楷體" w:cs="Calibri" w:hint="eastAsia"/>
        </w:rPr>
        <w:t>含</w:t>
      </w:r>
      <w:r w:rsidR="00D92E45" w:rsidRPr="00A31DCE">
        <w:rPr>
          <w:rFonts w:eastAsia="標楷體" w:cs="Calibri" w:hint="eastAsia"/>
        </w:rPr>
        <w:t>)</w:t>
      </w:r>
      <w:r w:rsidR="00D92E45" w:rsidRPr="00A31DCE">
        <w:rPr>
          <w:rFonts w:eastAsia="標楷體" w:cs="Calibri" w:hint="eastAsia"/>
        </w:rPr>
        <w:t>以上、雅思</w:t>
      </w:r>
      <w:r w:rsidR="00EE509A">
        <w:rPr>
          <w:rFonts w:eastAsia="標楷體" w:cs="Calibri" w:hint="eastAsia"/>
        </w:rPr>
        <w:t>4</w:t>
      </w:r>
      <w:r w:rsidR="00D92E45" w:rsidRPr="00A31DCE">
        <w:rPr>
          <w:rFonts w:eastAsia="標楷體" w:cs="Calibri" w:hint="eastAsia"/>
        </w:rPr>
        <w:t>.5</w:t>
      </w:r>
      <w:r w:rsidR="00D92E45" w:rsidRPr="00A31DCE">
        <w:rPr>
          <w:rFonts w:eastAsia="標楷體" w:cs="Calibri" w:hint="eastAsia"/>
        </w:rPr>
        <w:t>分</w:t>
      </w:r>
      <w:r w:rsidR="00D92E45" w:rsidRPr="00A31DCE">
        <w:rPr>
          <w:rFonts w:eastAsia="標楷體" w:cs="Calibri" w:hint="eastAsia"/>
        </w:rPr>
        <w:t>(</w:t>
      </w:r>
      <w:r w:rsidR="00D92E45" w:rsidRPr="00A31DCE">
        <w:rPr>
          <w:rFonts w:eastAsia="標楷體" w:cs="Calibri" w:hint="eastAsia"/>
        </w:rPr>
        <w:t>含</w:t>
      </w:r>
      <w:r w:rsidR="00D92E45" w:rsidRPr="00A31DCE">
        <w:rPr>
          <w:rFonts w:eastAsia="標楷體" w:cs="Calibri" w:hint="eastAsia"/>
        </w:rPr>
        <w:t>)</w:t>
      </w:r>
      <w:r w:rsidR="00D92E45" w:rsidRPr="00A31DCE">
        <w:rPr>
          <w:rFonts w:eastAsia="標楷體" w:cs="Calibri" w:hint="eastAsia"/>
        </w:rPr>
        <w:t>以上、托福</w:t>
      </w:r>
      <w:r w:rsidR="00EE509A">
        <w:rPr>
          <w:rFonts w:eastAsia="標楷體" w:cs="Calibri" w:hint="eastAsia"/>
        </w:rPr>
        <w:t>ITP 500</w:t>
      </w:r>
      <w:r w:rsidR="00D92E45" w:rsidRPr="00A31DCE">
        <w:rPr>
          <w:rFonts w:eastAsia="標楷體" w:cs="Calibri" w:hint="eastAsia"/>
        </w:rPr>
        <w:t>分</w:t>
      </w:r>
      <w:r w:rsidR="00D92E45" w:rsidRPr="00A31DCE">
        <w:rPr>
          <w:rFonts w:eastAsia="標楷體" w:cs="Calibri" w:hint="eastAsia"/>
        </w:rPr>
        <w:t>(</w:t>
      </w:r>
      <w:r w:rsidR="00D92E45" w:rsidRPr="00A31DCE">
        <w:rPr>
          <w:rFonts w:eastAsia="標楷體" w:cs="Calibri" w:hint="eastAsia"/>
        </w:rPr>
        <w:t>含</w:t>
      </w:r>
      <w:r w:rsidR="00D92E45" w:rsidRPr="00A31DCE">
        <w:rPr>
          <w:rFonts w:eastAsia="標楷體" w:cs="Calibri" w:hint="eastAsia"/>
        </w:rPr>
        <w:t>)</w:t>
      </w:r>
      <w:r w:rsidR="00D92E45" w:rsidRPr="00A31DCE">
        <w:rPr>
          <w:rFonts w:eastAsia="標楷體" w:cs="Calibri" w:hint="eastAsia"/>
        </w:rPr>
        <w:t>以上或托福</w:t>
      </w:r>
      <w:r w:rsidR="00EE509A">
        <w:rPr>
          <w:rFonts w:eastAsia="標楷體" w:cs="Calibri" w:hint="eastAsia"/>
        </w:rPr>
        <w:t>iBT61</w:t>
      </w:r>
      <w:r w:rsidR="00D92E45" w:rsidRPr="00A31DCE">
        <w:rPr>
          <w:rFonts w:eastAsia="標楷體" w:cs="Calibri" w:hint="eastAsia"/>
        </w:rPr>
        <w:t>分</w:t>
      </w:r>
      <w:r w:rsidR="00D92E45" w:rsidRPr="00A31DCE">
        <w:rPr>
          <w:rFonts w:eastAsia="標楷體" w:cs="Calibri" w:hint="eastAsia"/>
        </w:rPr>
        <w:t>(</w:t>
      </w:r>
      <w:r w:rsidR="00D92E45" w:rsidRPr="00A31DCE">
        <w:rPr>
          <w:rFonts w:eastAsia="標楷體" w:cs="Calibri" w:hint="eastAsia"/>
        </w:rPr>
        <w:t>含</w:t>
      </w:r>
      <w:r w:rsidR="00D92E45" w:rsidRPr="00A31DCE">
        <w:rPr>
          <w:rFonts w:eastAsia="標楷體" w:cs="Calibri" w:hint="eastAsia"/>
        </w:rPr>
        <w:t>)</w:t>
      </w:r>
      <w:r w:rsidR="00D92E45" w:rsidRPr="00A31DCE">
        <w:rPr>
          <w:rFonts w:eastAsia="標楷體" w:cs="Calibri" w:hint="eastAsia"/>
        </w:rPr>
        <w:t>以上</w:t>
      </w:r>
      <w:r w:rsidR="00781CA2" w:rsidRPr="00A31DCE">
        <w:rPr>
          <w:rFonts w:eastAsia="標楷體" w:cs="Calibri" w:hint="eastAsia"/>
        </w:rPr>
        <w:t>之</w:t>
      </w:r>
      <w:r w:rsidR="00A21EF9" w:rsidRPr="00A31DCE">
        <w:rPr>
          <w:rFonts w:eastAsia="標楷體" w:cs="Calibri" w:hint="eastAsia"/>
        </w:rPr>
        <w:t>英語能力</w:t>
      </w:r>
      <w:r w:rsidRPr="00A31DCE">
        <w:rPr>
          <w:rFonts w:eastAsia="標楷體" w:cs="Calibri"/>
        </w:rPr>
        <w:t>證明。</w:t>
      </w:r>
    </w:p>
    <w:p w14:paraId="1C07F9B5" w14:textId="77777777" w:rsidR="00396538" w:rsidRDefault="00396538" w:rsidP="00396538">
      <w:pPr>
        <w:spacing w:afterLines="50" w:after="180"/>
        <w:contextualSpacing/>
        <w:rPr>
          <w:rFonts w:eastAsia="標楷體" w:cs="Calibri"/>
        </w:rPr>
      </w:pPr>
      <w:r w:rsidRPr="00A31DCE">
        <w:rPr>
          <w:rFonts w:eastAsia="標楷體" w:cs="Calibri"/>
        </w:rPr>
        <w:t>*</w:t>
      </w:r>
      <w:r w:rsidRPr="00A31DCE">
        <w:rPr>
          <w:rFonts w:eastAsia="標楷體" w:cs="Calibri"/>
        </w:rPr>
        <w:t>（二）研究所</w:t>
      </w:r>
      <w:r w:rsidR="00781CA2" w:rsidRPr="00A31DCE">
        <w:rPr>
          <w:rFonts w:eastAsia="標楷體" w:cs="Calibri" w:hint="eastAsia"/>
        </w:rPr>
        <w:t>(</w:t>
      </w:r>
      <w:r w:rsidR="00781CA2" w:rsidRPr="00A31DCE">
        <w:rPr>
          <w:rFonts w:eastAsia="標楷體" w:cs="Calibri" w:hint="eastAsia"/>
        </w:rPr>
        <w:t>含</w:t>
      </w:r>
      <w:r w:rsidR="00781CA2" w:rsidRPr="00A31DCE">
        <w:rPr>
          <w:rFonts w:eastAsia="標楷體" w:cs="Calibri" w:hint="eastAsia"/>
        </w:rPr>
        <w:t>)</w:t>
      </w:r>
      <w:r w:rsidRPr="00A31DCE">
        <w:rPr>
          <w:rFonts w:eastAsia="標楷體" w:cs="Calibri"/>
        </w:rPr>
        <w:t>以上程度之在學學生。</w:t>
      </w:r>
    </w:p>
    <w:p w14:paraId="79035A5C" w14:textId="791820DF" w:rsidR="00125884" w:rsidRPr="00BD6E76" w:rsidRDefault="00BD6E76" w:rsidP="00BD6E76">
      <w:pPr>
        <w:spacing w:afterLines="50" w:after="180"/>
        <w:contextualSpacing/>
        <w:rPr>
          <w:rFonts w:ascii="新細明體" w:hAnsi="新細明體" w:cs="新細明體"/>
        </w:rPr>
      </w:pPr>
      <w:r w:rsidRPr="00DB582B">
        <w:rPr>
          <w:rFonts w:eastAsia="標楷體" w:cs="Calibri"/>
          <w:color w:val="FFFFFF"/>
          <w:shd w:val="clear" w:color="auto" w:fill="FFFFFF"/>
        </w:rPr>
        <w:t>*</w:t>
      </w:r>
      <w:r w:rsidRPr="00DB582B">
        <w:rPr>
          <w:rFonts w:eastAsia="標楷體" w:cs="Calibri"/>
          <w:shd w:val="clear" w:color="auto" w:fill="FFFFFF"/>
        </w:rPr>
        <w:t>（三）</w:t>
      </w:r>
      <w:r w:rsidR="00B11ACD">
        <w:rPr>
          <w:rFonts w:eastAsia="標楷體" w:cs="Calibri" w:hint="eastAsia"/>
        </w:rPr>
        <w:t>需</w:t>
      </w:r>
      <w:r w:rsidR="00B11ACD" w:rsidRPr="00B11ACD">
        <w:rPr>
          <w:rFonts w:eastAsia="標楷體" w:cs="Calibri" w:hint="eastAsia"/>
        </w:rPr>
        <w:t>獲</w:t>
      </w:r>
      <w:r w:rsidRPr="00BD6E76">
        <w:rPr>
          <w:rFonts w:eastAsia="標楷體" w:cs="Calibri" w:hint="eastAsia"/>
        </w:rPr>
        <w:t>至少一名推薦人推薦，推薦人以曾經或目前執行教育部相關科技計</w:t>
      </w:r>
      <w:r w:rsidRPr="00BD6E76">
        <w:rPr>
          <w:rFonts w:eastAsia="標楷體" w:cs="Calibri" w:hint="eastAsia"/>
        </w:rPr>
        <w:t xml:space="preserve">    </w:t>
      </w:r>
      <w:r w:rsidRPr="00BD6E76">
        <w:rPr>
          <w:rFonts w:eastAsia="標楷體" w:cs="Calibri"/>
        </w:rPr>
        <w:br/>
        <w:t xml:space="preserve">       </w:t>
      </w:r>
      <w:r w:rsidRPr="00BD6E76">
        <w:rPr>
          <w:rFonts w:eastAsia="標楷體" w:cs="Calibri" w:hint="eastAsia"/>
        </w:rPr>
        <w:t>畫之團隊</w:t>
      </w:r>
      <w:r w:rsidR="00B11ACD">
        <w:rPr>
          <w:rFonts w:eastAsia="標楷體" w:cs="Calibri" w:hint="eastAsia"/>
        </w:rPr>
        <w:t>及聯盟</w:t>
      </w:r>
      <w:r w:rsidR="00B11ACD">
        <w:rPr>
          <w:rFonts w:eastAsia="標楷體" w:cs="Calibri"/>
        </w:rPr>
        <w:t>/</w:t>
      </w:r>
      <w:r w:rsidR="00B11ACD" w:rsidRPr="00B11ACD">
        <w:rPr>
          <w:rFonts w:eastAsia="標楷體" w:cs="Calibri" w:hint="eastAsia"/>
        </w:rPr>
        <w:t>資源中心</w:t>
      </w:r>
      <w:r w:rsidRPr="00BD6E76">
        <w:rPr>
          <w:rFonts w:eastAsia="標楷體" w:cs="Calibri" w:hint="eastAsia"/>
        </w:rPr>
        <w:t>教師為優先。</w:t>
      </w:r>
    </w:p>
    <w:p w14:paraId="10AE71D0" w14:textId="72560CEF" w:rsidR="005F610E" w:rsidRPr="00DB582B" w:rsidRDefault="005F610E" w:rsidP="007D717F">
      <w:pPr>
        <w:spacing w:afterLines="50" w:after="180"/>
        <w:ind w:left="850" w:hangingChars="354" w:hanging="850"/>
        <w:contextualSpacing/>
        <w:rPr>
          <w:rFonts w:eastAsia="標楷體" w:cs="Calibri"/>
          <w:shd w:val="clear" w:color="auto" w:fill="FFFFFF"/>
        </w:rPr>
      </w:pPr>
      <w:r w:rsidRPr="00DB582B">
        <w:rPr>
          <w:rFonts w:eastAsia="標楷體" w:cs="Calibri"/>
          <w:color w:val="FFFFFF"/>
          <w:shd w:val="clear" w:color="auto" w:fill="FFFFFF"/>
        </w:rPr>
        <w:t>*</w:t>
      </w:r>
      <w:r w:rsidRPr="00DB582B">
        <w:rPr>
          <w:rFonts w:eastAsia="標楷體" w:cs="Calibri"/>
          <w:shd w:val="clear" w:color="auto" w:fill="FFFFFF"/>
        </w:rPr>
        <w:t>（四）</w:t>
      </w:r>
      <w:r w:rsidR="007D717F" w:rsidRPr="00DB582B">
        <w:rPr>
          <w:rFonts w:eastAsia="標楷體" w:cs="Calibri" w:hint="eastAsia"/>
          <w:shd w:val="clear" w:color="auto" w:fill="FFFFFF"/>
        </w:rPr>
        <w:t>曾經或正在修習</w:t>
      </w:r>
      <w:r w:rsidR="003677AA" w:rsidRPr="00DB582B">
        <w:rPr>
          <w:rFonts w:eastAsia="標楷體" w:cs="Calibri" w:hint="eastAsia"/>
          <w:shd w:val="clear" w:color="auto" w:fill="FFFFFF"/>
        </w:rPr>
        <w:t>教育部相關</w:t>
      </w:r>
      <w:r w:rsidR="00BD6E76">
        <w:rPr>
          <w:rFonts w:eastAsia="標楷體" w:cs="Calibri" w:hint="eastAsia"/>
          <w:shd w:val="clear" w:color="auto" w:fill="FFFFFF"/>
        </w:rPr>
        <w:t>科</w:t>
      </w:r>
      <w:r w:rsidR="00B11ACD">
        <w:rPr>
          <w:rFonts w:eastAsia="標楷體" w:cs="Calibri" w:hint="eastAsia"/>
          <w:shd w:val="clear" w:color="auto" w:fill="FFFFFF"/>
        </w:rPr>
        <w:t>技</w:t>
      </w:r>
      <w:r w:rsidR="00B11ACD" w:rsidRPr="00B11ACD">
        <w:rPr>
          <w:rFonts w:eastAsia="標楷體" w:cs="Calibri" w:hint="eastAsia"/>
          <w:shd w:val="clear" w:color="auto" w:fill="FFFFFF"/>
        </w:rPr>
        <w:t>計畫</w:t>
      </w:r>
      <w:r w:rsidR="003677AA" w:rsidRPr="00DB582B">
        <w:rPr>
          <w:rFonts w:eastAsia="標楷體" w:cs="Calibri" w:hint="eastAsia"/>
          <w:shd w:val="clear" w:color="auto" w:fill="FFFFFF"/>
        </w:rPr>
        <w:t>所開設</w:t>
      </w:r>
      <w:r w:rsidR="007D717F" w:rsidRPr="00DB582B">
        <w:rPr>
          <w:rFonts w:eastAsia="標楷體" w:cs="Calibri" w:hint="eastAsia"/>
          <w:shd w:val="clear" w:color="auto" w:fill="FFFFFF"/>
        </w:rPr>
        <w:t>課程之在學學生，並由</w:t>
      </w:r>
      <w:r w:rsidR="00750B41" w:rsidRPr="00DB582B">
        <w:rPr>
          <w:rFonts w:eastAsia="標楷體" w:cs="Calibri" w:hint="eastAsia"/>
          <w:shd w:val="clear" w:color="auto" w:fill="FFFFFF"/>
        </w:rPr>
        <w:t>該</w:t>
      </w:r>
      <w:r w:rsidR="007D717F" w:rsidRPr="00DB582B">
        <w:rPr>
          <w:rFonts w:eastAsia="標楷體" w:cs="Calibri" w:hint="eastAsia"/>
          <w:shd w:val="clear" w:color="auto" w:fill="FFFFFF"/>
        </w:rPr>
        <w:t>課程之授課教師推薦者</w:t>
      </w:r>
      <w:r w:rsidR="00541E84" w:rsidRPr="00DB582B">
        <w:rPr>
          <w:rFonts w:eastAsia="標楷體" w:cs="Calibri" w:hint="eastAsia"/>
          <w:shd w:val="clear" w:color="auto" w:fill="FFFFFF"/>
        </w:rPr>
        <w:t>為</w:t>
      </w:r>
      <w:r w:rsidR="007D717F" w:rsidRPr="00DB582B">
        <w:rPr>
          <w:rFonts w:eastAsia="標楷體" w:cs="Calibri" w:hint="eastAsia"/>
          <w:shd w:val="clear" w:color="auto" w:fill="FFFFFF"/>
        </w:rPr>
        <w:t>優先</w:t>
      </w:r>
      <w:r w:rsidRPr="00DB582B">
        <w:rPr>
          <w:rFonts w:eastAsia="標楷體" w:cs="Calibri"/>
          <w:shd w:val="clear" w:color="auto" w:fill="FFFFFF"/>
        </w:rPr>
        <w:t>。</w:t>
      </w:r>
    </w:p>
    <w:p w14:paraId="0F50EBBE" w14:textId="5C97B046" w:rsidR="007D717F" w:rsidRPr="00DB582B" w:rsidRDefault="007D717F" w:rsidP="007D717F">
      <w:pPr>
        <w:spacing w:afterLines="50" w:after="180"/>
        <w:ind w:left="850" w:hangingChars="354" w:hanging="850"/>
        <w:contextualSpacing/>
        <w:rPr>
          <w:rFonts w:eastAsia="標楷體" w:cs="Calibri"/>
          <w:shd w:val="clear" w:color="auto" w:fill="FFFFFF"/>
        </w:rPr>
      </w:pPr>
      <w:r w:rsidRPr="00DB582B">
        <w:rPr>
          <w:rFonts w:eastAsia="標楷體" w:cs="Calibri"/>
          <w:color w:val="FFFFFF"/>
          <w:shd w:val="clear" w:color="auto" w:fill="FFFFFF"/>
        </w:rPr>
        <w:t>*</w:t>
      </w:r>
      <w:r w:rsidRPr="00DB582B">
        <w:rPr>
          <w:rFonts w:eastAsia="標楷體" w:cs="Calibri"/>
          <w:shd w:val="clear" w:color="auto" w:fill="FFFFFF"/>
        </w:rPr>
        <w:t>（</w:t>
      </w:r>
      <w:r w:rsidR="00B74169" w:rsidRPr="00DB582B">
        <w:rPr>
          <w:rFonts w:eastAsia="標楷體" w:cs="Calibri" w:hint="eastAsia"/>
          <w:shd w:val="clear" w:color="auto" w:fill="FFFFFF"/>
        </w:rPr>
        <w:t>五</w:t>
      </w:r>
      <w:r w:rsidRPr="00DB582B">
        <w:rPr>
          <w:rFonts w:eastAsia="標楷體" w:cs="Calibri"/>
          <w:shd w:val="clear" w:color="auto" w:fill="FFFFFF"/>
        </w:rPr>
        <w:t>）</w:t>
      </w:r>
      <w:r w:rsidR="00750B41" w:rsidRPr="00DB582B">
        <w:rPr>
          <w:rFonts w:eastAsia="標楷體" w:cs="Calibri" w:hint="eastAsia"/>
          <w:shd w:val="clear" w:color="auto" w:fill="FFFFFF"/>
        </w:rPr>
        <w:t>曾經或正在修習教育部相關</w:t>
      </w:r>
      <w:r w:rsidR="00BD6E76">
        <w:rPr>
          <w:rFonts w:eastAsia="標楷體" w:cs="Calibri" w:hint="eastAsia"/>
          <w:shd w:val="clear" w:color="auto" w:fill="FFFFFF"/>
        </w:rPr>
        <w:t>科技</w:t>
      </w:r>
      <w:r w:rsidR="00750B41" w:rsidRPr="00DB582B">
        <w:rPr>
          <w:rFonts w:eastAsia="標楷體" w:cs="Calibri" w:hint="eastAsia"/>
          <w:shd w:val="clear" w:color="auto" w:fill="FFFFFF"/>
        </w:rPr>
        <w:t>計畫所開設課程之</w:t>
      </w:r>
      <w:r w:rsidR="00E62AA9" w:rsidRPr="00DB582B">
        <w:rPr>
          <w:rFonts w:eastAsia="標楷體" w:cs="Calibri" w:hint="eastAsia"/>
          <w:shd w:val="clear" w:color="auto" w:fill="FFFFFF"/>
        </w:rPr>
        <w:t>在學國際學生</w:t>
      </w:r>
      <w:r w:rsidRPr="00DB582B">
        <w:rPr>
          <w:rFonts w:eastAsia="標楷體" w:cs="Calibri" w:hint="eastAsia"/>
          <w:shd w:val="clear" w:color="auto" w:fill="FFFFFF"/>
        </w:rPr>
        <w:t>，並由各校國際事務處推薦</w:t>
      </w:r>
      <w:r w:rsidR="00E62AA9" w:rsidRPr="00DB582B">
        <w:rPr>
          <w:rFonts w:eastAsia="標楷體" w:cs="Calibri" w:hint="eastAsia"/>
          <w:shd w:val="clear" w:color="auto" w:fill="FFFFFF"/>
        </w:rPr>
        <w:t>者</w:t>
      </w:r>
      <w:r w:rsidR="00541E84" w:rsidRPr="00DB582B">
        <w:rPr>
          <w:rFonts w:eastAsia="標楷體" w:cs="Calibri" w:hint="eastAsia"/>
          <w:shd w:val="clear" w:color="auto" w:fill="FFFFFF"/>
        </w:rPr>
        <w:t>為</w:t>
      </w:r>
      <w:r w:rsidRPr="00DB582B">
        <w:rPr>
          <w:rFonts w:eastAsia="標楷體" w:cs="Calibri" w:hint="eastAsia"/>
          <w:shd w:val="clear" w:color="auto" w:fill="FFFFFF"/>
        </w:rPr>
        <w:t>優先</w:t>
      </w:r>
      <w:r w:rsidRPr="00DB582B">
        <w:rPr>
          <w:rFonts w:eastAsia="標楷體" w:cs="Calibri"/>
          <w:shd w:val="clear" w:color="auto" w:fill="FFFFFF"/>
        </w:rPr>
        <w:t>。</w:t>
      </w:r>
    </w:p>
    <w:p w14:paraId="2E708DD3" w14:textId="77777777" w:rsidR="00396538" w:rsidRPr="00F21740" w:rsidRDefault="00396538" w:rsidP="00B74169">
      <w:pPr>
        <w:spacing w:afterLines="50" w:after="180"/>
        <w:contextualSpacing/>
        <w:rPr>
          <w:rFonts w:eastAsia="標楷體" w:cs="Calibri"/>
        </w:rPr>
      </w:pPr>
      <w:r w:rsidRPr="00F21740">
        <w:rPr>
          <w:rFonts w:eastAsia="標楷體" w:cs="Calibri"/>
          <w:color w:val="FFFFFF"/>
        </w:rPr>
        <w:t>*</w:t>
      </w:r>
      <w:r w:rsidRPr="00F21740">
        <w:rPr>
          <w:rFonts w:eastAsia="標楷體" w:cs="Calibri"/>
        </w:rPr>
        <w:t>（</w:t>
      </w:r>
      <w:r w:rsidR="00B74169">
        <w:rPr>
          <w:rFonts w:eastAsia="標楷體" w:cs="Calibri" w:hint="eastAsia"/>
        </w:rPr>
        <w:t>六</w:t>
      </w:r>
      <w:r w:rsidRPr="00F21740">
        <w:rPr>
          <w:rFonts w:eastAsia="標楷體" w:cs="Calibri"/>
        </w:rPr>
        <w:t>）為期促成學員多元背景之整合，學員所屬之學院背景以多元化優先。</w:t>
      </w:r>
    </w:p>
    <w:p w14:paraId="2EFD9B2A" w14:textId="77777777" w:rsidR="00396538" w:rsidRPr="00F21740" w:rsidRDefault="00396538" w:rsidP="00396538">
      <w:pPr>
        <w:spacing w:afterLines="50" w:after="180"/>
        <w:ind w:left="850" w:hangingChars="354" w:hanging="850"/>
        <w:contextualSpacing/>
        <w:rPr>
          <w:rFonts w:eastAsia="標楷體" w:cs="Calibri"/>
        </w:rPr>
      </w:pPr>
      <w:r w:rsidRPr="00F21740">
        <w:rPr>
          <w:rFonts w:eastAsia="標楷體" w:cs="Calibri"/>
          <w:color w:val="FFFFFF"/>
        </w:rPr>
        <w:t>*</w:t>
      </w:r>
      <w:r w:rsidR="0093627E" w:rsidRPr="00F21740">
        <w:rPr>
          <w:rFonts w:eastAsia="標楷體" w:cs="Calibri"/>
        </w:rPr>
        <w:t>（</w:t>
      </w:r>
      <w:r w:rsidR="00B74169">
        <w:rPr>
          <w:rFonts w:eastAsia="標楷體" w:cs="Calibri" w:hint="eastAsia"/>
        </w:rPr>
        <w:t>七</w:t>
      </w:r>
      <w:r w:rsidRPr="00F21740">
        <w:rPr>
          <w:rFonts w:eastAsia="標楷體" w:cs="Calibri"/>
        </w:rPr>
        <w:t>）對本課程規劃之內容及相關</w:t>
      </w:r>
      <w:r w:rsidRPr="00F21740">
        <w:rPr>
          <w:rFonts w:eastAsia="標楷體" w:cs="Calibri"/>
        </w:rPr>
        <w:t>DIY</w:t>
      </w:r>
      <w:r w:rsidRPr="00F21740">
        <w:rPr>
          <w:rFonts w:eastAsia="標楷體" w:cs="Calibri"/>
        </w:rPr>
        <w:t>手作體驗活動具高度參與意願者。</w:t>
      </w:r>
    </w:p>
    <w:p w14:paraId="523666FC" w14:textId="77777777" w:rsidR="00396538" w:rsidRDefault="00396538" w:rsidP="00396538">
      <w:pPr>
        <w:spacing w:afterLines="50" w:after="180"/>
        <w:ind w:left="850" w:hangingChars="354" w:hanging="850"/>
        <w:contextualSpacing/>
        <w:rPr>
          <w:rFonts w:eastAsia="標楷體" w:cs="Calibri"/>
        </w:rPr>
      </w:pPr>
      <w:r w:rsidRPr="00F21740">
        <w:rPr>
          <w:rFonts w:eastAsia="標楷體" w:cs="Calibri"/>
          <w:color w:val="FFFFFF"/>
        </w:rPr>
        <w:t>*</w:t>
      </w:r>
      <w:r w:rsidR="0093627E" w:rsidRPr="00F21740">
        <w:rPr>
          <w:rFonts w:eastAsia="標楷體" w:cs="Calibri"/>
        </w:rPr>
        <w:t>（</w:t>
      </w:r>
      <w:r w:rsidR="00B74169">
        <w:rPr>
          <w:rFonts w:eastAsia="標楷體" w:cs="Calibri" w:hint="eastAsia"/>
        </w:rPr>
        <w:t>八</w:t>
      </w:r>
      <w:r w:rsidRPr="00F21740">
        <w:rPr>
          <w:rFonts w:eastAsia="標楷體" w:cs="Calibri"/>
        </w:rPr>
        <w:t>）對智慧生活（跨領域）議題具高度興趣及參與熱</w:t>
      </w:r>
      <w:r w:rsidR="00B350BB">
        <w:rPr>
          <w:rFonts w:eastAsia="標楷體" w:cs="Calibri" w:hint="eastAsia"/>
        </w:rPr>
        <w:t>忱</w:t>
      </w:r>
      <w:r w:rsidRPr="00F21740">
        <w:rPr>
          <w:rFonts w:eastAsia="標楷體" w:cs="Calibri"/>
        </w:rPr>
        <w:t>，</w:t>
      </w:r>
      <w:r w:rsidR="00B350BB">
        <w:rPr>
          <w:rFonts w:eastAsia="標楷體" w:cs="Calibri" w:hint="eastAsia"/>
        </w:rPr>
        <w:t>且具備</w:t>
      </w:r>
      <w:r w:rsidRPr="00F21740">
        <w:rPr>
          <w:rFonts w:eastAsia="標楷體" w:cs="Calibri"/>
        </w:rPr>
        <w:t>專業人才潛力</w:t>
      </w:r>
      <w:r w:rsidR="00B350BB">
        <w:rPr>
          <w:rFonts w:eastAsia="標楷體" w:cs="Calibri" w:hint="eastAsia"/>
        </w:rPr>
        <w:t>者</w:t>
      </w:r>
      <w:r w:rsidRPr="00F21740">
        <w:rPr>
          <w:rFonts w:eastAsia="標楷體" w:cs="Calibri"/>
        </w:rPr>
        <w:t>。</w:t>
      </w:r>
    </w:p>
    <w:p w14:paraId="0EE81022" w14:textId="4C4CACD7" w:rsidR="00516A05" w:rsidRPr="00516A05" w:rsidRDefault="00516A05" w:rsidP="00516A05">
      <w:pPr>
        <w:spacing w:afterLines="50" w:after="180"/>
        <w:ind w:left="850" w:hangingChars="354" w:hanging="850"/>
        <w:contextualSpacing/>
        <w:rPr>
          <w:rFonts w:ascii="新細明體" w:hAnsi="新細明體" w:cs="新細明體"/>
        </w:rPr>
      </w:pPr>
      <w:r>
        <w:rPr>
          <w:rFonts w:eastAsia="標楷體" w:cs="Calibri"/>
        </w:rPr>
        <w:t xml:space="preserve"> </w:t>
      </w:r>
      <w:r w:rsidRPr="00F21740">
        <w:rPr>
          <w:rFonts w:eastAsia="標楷體" w:cs="Calibri"/>
        </w:rPr>
        <w:t>（</w:t>
      </w:r>
      <w:r>
        <w:rPr>
          <w:rFonts w:eastAsia="標楷體" w:cs="Calibri" w:hint="eastAsia"/>
        </w:rPr>
        <w:t>九</w:t>
      </w:r>
      <w:r w:rsidRPr="00F21740">
        <w:rPr>
          <w:rFonts w:eastAsia="標楷體" w:cs="Calibri"/>
        </w:rPr>
        <w:t>）</w:t>
      </w:r>
      <w:r w:rsidR="00903DF3">
        <w:rPr>
          <w:rFonts w:eastAsia="標楷體" w:cs="Calibri" w:hint="eastAsia"/>
        </w:rPr>
        <w:t>前述第三項至第</w:t>
      </w:r>
      <w:r w:rsidR="00903DF3" w:rsidRPr="00903DF3">
        <w:rPr>
          <w:rFonts w:eastAsia="標楷體" w:cs="Calibri" w:hint="eastAsia"/>
        </w:rPr>
        <w:t>五項</w:t>
      </w:r>
      <w:r>
        <w:rPr>
          <w:rFonts w:eastAsia="標楷體" w:cs="Calibri" w:hint="eastAsia"/>
        </w:rPr>
        <w:t>所列教育部相關科技計畫，包括：智慧生活整合性人才</w:t>
      </w:r>
      <w:r w:rsidRPr="00516A05">
        <w:rPr>
          <w:rFonts w:eastAsia="標楷體" w:cs="Calibri" w:hint="eastAsia"/>
        </w:rPr>
        <w:t>培育計畫、智慧電子</w:t>
      </w:r>
      <w:r>
        <w:rPr>
          <w:rFonts w:eastAsia="標楷體" w:cs="Calibri" w:hint="eastAsia"/>
        </w:rPr>
        <w:t>整合性</w:t>
      </w:r>
      <w:r w:rsidRPr="00516A05">
        <w:rPr>
          <w:rFonts w:eastAsia="標楷體" w:cs="Calibri" w:hint="eastAsia"/>
        </w:rPr>
        <w:t>人才培育計畫、資通訊軟體創新人才推升計畫及生技產業創新創業人才培育計畫。</w:t>
      </w:r>
    </w:p>
    <w:p w14:paraId="0C19AB64" w14:textId="77777777" w:rsidR="009008E2" w:rsidRPr="00F21740" w:rsidRDefault="009008E2" w:rsidP="009008E2">
      <w:pPr>
        <w:pStyle w:val="ListParagraph"/>
        <w:numPr>
          <w:ilvl w:val="0"/>
          <w:numId w:val="1"/>
        </w:numPr>
        <w:tabs>
          <w:tab w:val="left" w:pos="567"/>
          <w:tab w:val="left" w:pos="709"/>
        </w:tabs>
        <w:ind w:leftChars="0"/>
        <w:rPr>
          <w:rFonts w:eastAsia="標楷體" w:cs="Calibri"/>
          <w:b/>
          <w:sz w:val="28"/>
          <w:szCs w:val="28"/>
        </w:rPr>
      </w:pPr>
      <w:r w:rsidRPr="00F21740">
        <w:rPr>
          <w:rFonts w:eastAsia="標楷體" w:cs="Calibri"/>
          <w:b/>
          <w:sz w:val="28"/>
          <w:szCs w:val="28"/>
        </w:rPr>
        <w:t>報名方式</w:t>
      </w:r>
    </w:p>
    <w:p w14:paraId="4FD0C6A3" w14:textId="77777777" w:rsidR="000C7E90" w:rsidRDefault="00396538" w:rsidP="00F82F4E">
      <w:pPr>
        <w:rPr>
          <w:rFonts w:eastAsia="標楷體" w:cs="Calibri"/>
        </w:rPr>
      </w:pPr>
      <w:r w:rsidRPr="00F21740">
        <w:rPr>
          <w:rFonts w:eastAsia="標楷體" w:cs="Calibri"/>
          <w:color w:val="FFFFFF"/>
        </w:rPr>
        <w:t>*</w:t>
      </w:r>
      <w:r w:rsidRPr="00F21740">
        <w:rPr>
          <w:rFonts w:eastAsia="標楷體" w:cs="Calibri"/>
        </w:rPr>
        <w:t>（一）於公告申請截止日前備妥報名表</w:t>
      </w:r>
      <w:r w:rsidR="00183836">
        <w:rPr>
          <w:rFonts w:eastAsia="標楷體" w:cs="Calibri" w:hint="eastAsia"/>
        </w:rPr>
        <w:t>（</w:t>
      </w:r>
      <w:r w:rsidRPr="00F21740">
        <w:rPr>
          <w:rFonts w:eastAsia="標楷體" w:cs="Calibri"/>
        </w:rPr>
        <w:t>格式如附件</w:t>
      </w:r>
      <w:r w:rsidR="00183836">
        <w:rPr>
          <w:rFonts w:eastAsia="標楷體" w:cs="Calibri" w:hint="eastAsia"/>
        </w:rPr>
        <w:t>）</w:t>
      </w:r>
      <w:r w:rsidRPr="00F21740">
        <w:rPr>
          <w:rFonts w:eastAsia="標楷體" w:cs="Calibri"/>
        </w:rPr>
        <w:t>乙式</w:t>
      </w:r>
      <w:r w:rsidRPr="00F21740">
        <w:rPr>
          <w:rFonts w:eastAsia="標楷體" w:cs="Calibri"/>
        </w:rPr>
        <w:t>2</w:t>
      </w:r>
      <w:r w:rsidRPr="00F21740">
        <w:rPr>
          <w:rFonts w:eastAsia="標楷體" w:cs="Calibri"/>
        </w:rPr>
        <w:t>份</w:t>
      </w:r>
      <w:r w:rsidR="00CC4103" w:rsidRPr="00F21740">
        <w:rPr>
          <w:rFonts w:eastAsia="標楷體" w:cs="Calibri" w:hint="eastAsia"/>
        </w:rPr>
        <w:t>、</w:t>
      </w:r>
      <w:r w:rsidRPr="00F21740">
        <w:rPr>
          <w:rFonts w:eastAsia="標楷體" w:cs="Calibri"/>
        </w:rPr>
        <w:t>全程參與切結書</w:t>
      </w:r>
      <w:r w:rsidR="000C6D2C">
        <w:rPr>
          <w:rFonts w:eastAsia="標楷體" w:cs="Calibri" w:hint="eastAsia"/>
        </w:rPr>
        <w:t>、個人資料同意書、著作利用</w:t>
      </w:r>
      <w:r w:rsidR="005100EF">
        <w:rPr>
          <w:rFonts w:eastAsia="標楷體" w:cs="Calibri" w:hint="eastAsia"/>
        </w:rPr>
        <w:t>授權</w:t>
      </w:r>
      <w:r w:rsidR="000C6D2C">
        <w:rPr>
          <w:rFonts w:eastAsia="標楷體" w:cs="Calibri" w:hint="eastAsia"/>
        </w:rPr>
        <w:t>同意書</w:t>
      </w:r>
      <w:r w:rsidR="000863FF" w:rsidRPr="00FD6D68">
        <w:rPr>
          <w:rFonts w:eastAsia="標楷體" w:cs="Calibri" w:hint="eastAsia"/>
        </w:rPr>
        <w:t>和</w:t>
      </w:r>
      <w:r w:rsidR="00CC4103" w:rsidRPr="00FD6D68">
        <w:rPr>
          <w:rFonts w:eastAsia="標楷體" w:cs="Calibri" w:hint="eastAsia"/>
        </w:rPr>
        <w:t>拍攝</w:t>
      </w:r>
      <w:r w:rsidR="00CC4103" w:rsidRPr="00F21740">
        <w:rPr>
          <w:rFonts w:eastAsia="標楷體" w:cs="Calibri" w:hint="eastAsia"/>
        </w:rPr>
        <w:t>同意書</w:t>
      </w:r>
      <w:r w:rsidR="00B350BB">
        <w:rPr>
          <w:rFonts w:eastAsia="標楷體" w:cs="Calibri" w:hint="eastAsia"/>
        </w:rPr>
        <w:t>各乙份</w:t>
      </w:r>
      <w:r w:rsidRPr="00F21740">
        <w:rPr>
          <w:rFonts w:eastAsia="標楷體" w:cs="Calibri"/>
        </w:rPr>
        <w:t>，逕</w:t>
      </w:r>
      <w:r w:rsidR="00B350BB">
        <w:rPr>
          <w:rFonts w:eastAsia="標楷體" w:cs="Calibri" w:hint="eastAsia"/>
        </w:rPr>
        <w:t>寄</w:t>
      </w:r>
      <w:r w:rsidRPr="00F21740">
        <w:rPr>
          <w:rFonts w:eastAsia="標楷體" w:cs="Calibri"/>
        </w:rPr>
        <w:t>送</w:t>
      </w:r>
      <w:r w:rsidR="000C7E90">
        <w:rPr>
          <w:rFonts w:eastAsia="標楷體" w:cs="Calibri" w:hint="eastAsia"/>
        </w:rPr>
        <w:t>：</w:t>
      </w:r>
    </w:p>
    <w:p w14:paraId="1761349B" w14:textId="77777777" w:rsidR="000C7E90" w:rsidRDefault="000C7E90" w:rsidP="00F82F4E">
      <w:pPr>
        <w:rPr>
          <w:rFonts w:eastAsia="標楷體" w:cs="Calibri"/>
        </w:rPr>
      </w:pPr>
    </w:p>
    <w:p w14:paraId="072BEC8A" w14:textId="77777777" w:rsidR="000C7E90" w:rsidRDefault="000C7E90" w:rsidP="00F82F4E">
      <w:pPr>
        <w:rPr>
          <w:rFonts w:eastAsia="標楷體" w:cs="Calibri"/>
        </w:rPr>
      </w:pPr>
      <w:r>
        <w:rPr>
          <w:rFonts w:eastAsia="標楷體" w:cs="Calibri"/>
        </w:rPr>
        <w:t xml:space="preserve">              </w:t>
      </w:r>
      <w:r w:rsidR="00396538" w:rsidRPr="00A31DCE">
        <w:rPr>
          <w:rFonts w:eastAsia="標楷體" w:cs="Calibri"/>
        </w:rPr>
        <w:t xml:space="preserve"> </w:t>
      </w:r>
      <w:r w:rsidR="00A31DCE" w:rsidRPr="00A31DCE">
        <w:rPr>
          <w:rFonts w:eastAsia="標楷體" w:cs="Calibri"/>
        </w:rPr>
        <w:t>807</w:t>
      </w:r>
      <w:r w:rsidR="00A31DCE" w:rsidRPr="00A31DCE">
        <w:rPr>
          <w:rFonts w:eastAsia="標楷體" w:cs="Calibri" w:hint="eastAsia"/>
        </w:rPr>
        <w:t>高雄市三民區十全一路</w:t>
      </w:r>
      <w:r w:rsidR="00A31DCE" w:rsidRPr="00A31DCE">
        <w:rPr>
          <w:rFonts w:eastAsia="標楷體" w:cs="Calibri"/>
        </w:rPr>
        <w:t xml:space="preserve">100 </w:t>
      </w:r>
      <w:r w:rsidR="00A31DCE" w:rsidRPr="00A31DCE">
        <w:rPr>
          <w:rFonts w:eastAsia="標楷體" w:cs="Calibri" w:hint="eastAsia"/>
        </w:rPr>
        <w:t>號</w:t>
      </w:r>
      <w:r>
        <w:rPr>
          <w:rFonts w:eastAsia="標楷體" w:cs="Calibri" w:hint="eastAsia"/>
        </w:rPr>
        <w:t xml:space="preserve"> </w:t>
      </w:r>
    </w:p>
    <w:p w14:paraId="3B1E0F86" w14:textId="77777777" w:rsidR="00F546A8" w:rsidRDefault="000C7E90" w:rsidP="00F82F4E">
      <w:pPr>
        <w:rPr>
          <w:rFonts w:eastAsia="標楷體" w:cs="Calibri"/>
        </w:rPr>
      </w:pPr>
      <w:r>
        <w:rPr>
          <w:rFonts w:eastAsia="標楷體" w:cs="Calibri" w:hint="eastAsia"/>
        </w:rPr>
        <w:t xml:space="preserve">               </w:t>
      </w:r>
      <w:r w:rsidR="00A31DCE" w:rsidRPr="00A31DCE">
        <w:rPr>
          <w:rFonts w:eastAsia="標楷體" w:cs="Calibri" w:hint="eastAsia"/>
        </w:rPr>
        <w:t>國際研究大樓</w:t>
      </w:r>
      <w:r>
        <w:rPr>
          <w:rFonts w:eastAsia="標楷體" w:cs="Calibri"/>
        </w:rPr>
        <w:t>2</w:t>
      </w:r>
      <w:r w:rsidR="00F031C2" w:rsidRPr="00F031C2">
        <w:rPr>
          <w:rFonts w:eastAsia="標楷體" w:cs="Calibri" w:hint="eastAsia"/>
        </w:rPr>
        <w:t>樓</w:t>
      </w:r>
      <w:r>
        <w:rPr>
          <w:rFonts w:eastAsia="標楷體" w:cs="Calibri"/>
        </w:rPr>
        <w:t>Synapse</w:t>
      </w:r>
      <w:r w:rsidR="00F031C2" w:rsidRPr="00F031C2">
        <w:rPr>
          <w:rFonts w:eastAsia="標楷體" w:cs="Calibri" w:hint="eastAsia"/>
        </w:rPr>
        <w:t>育成</w:t>
      </w:r>
      <w:r w:rsidR="00A31DCE" w:rsidRPr="00A31DCE">
        <w:rPr>
          <w:rFonts w:eastAsia="標楷體" w:cs="Calibri" w:hint="eastAsia"/>
        </w:rPr>
        <w:t>創業園地</w:t>
      </w:r>
    </w:p>
    <w:p w14:paraId="0B4653A9" w14:textId="77777777" w:rsidR="00F546A8" w:rsidRPr="000C7E90" w:rsidRDefault="00F546A8" w:rsidP="00F82F4E">
      <w:pPr>
        <w:rPr>
          <w:rFonts w:eastAsia="標楷體" w:cs="Calibri"/>
        </w:rPr>
      </w:pPr>
      <w:r>
        <w:rPr>
          <w:rFonts w:eastAsia="標楷體" w:cs="Calibri"/>
        </w:rPr>
        <w:t xml:space="preserve">               </w:t>
      </w:r>
      <w:r>
        <w:rPr>
          <w:rFonts w:eastAsia="標楷體" w:cs="Calibri" w:hint="eastAsia"/>
        </w:rPr>
        <w:t>高雄醫學大學</w:t>
      </w:r>
    </w:p>
    <w:p w14:paraId="240434EA" w14:textId="77777777" w:rsidR="00396538" w:rsidRDefault="000C7E90" w:rsidP="00F82F4E">
      <w:pPr>
        <w:rPr>
          <w:rFonts w:eastAsia="標楷體" w:cs="Calibri"/>
        </w:rPr>
      </w:pPr>
      <w:r>
        <w:rPr>
          <w:rFonts w:eastAsia="標楷體" w:cs="Calibri" w:hint="eastAsia"/>
        </w:rPr>
        <w:t xml:space="preserve">               </w:t>
      </w:r>
      <w:r w:rsidR="00A31DCE" w:rsidRPr="00A31DCE">
        <w:rPr>
          <w:rFonts w:eastAsia="標楷體" w:cs="Calibri" w:hint="eastAsia"/>
        </w:rPr>
        <w:t>鄭季蓉</w:t>
      </w:r>
      <w:r w:rsidR="00A31DCE" w:rsidRPr="00A31DCE">
        <w:rPr>
          <w:rFonts w:eastAsia="標楷體" w:cs="Calibri"/>
        </w:rPr>
        <w:t xml:space="preserve"> </w:t>
      </w:r>
      <w:r>
        <w:rPr>
          <w:rFonts w:eastAsia="標楷體" w:cs="Calibri"/>
        </w:rPr>
        <w:t>小姐收</w:t>
      </w:r>
    </w:p>
    <w:p w14:paraId="506EC987" w14:textId="77777777" w:rsidR="000C7E90" w:rsidRPr="00F82F4E" w:rsidRDefault="000C7E90" w:rsidP="00F82F4E">
      <w:pPr>
        <w:rPr>
          <w:rFonts w:ascii="Times" w:eastAsia="Times New Roman" w:hAnsi="Times"/>
          <w:kern w:val="0"/>
          <w:sz w:val="20"/>
          <w:szCs w:val="20"/>
          <w:lang w:eastAsia="en-US"/>
        </w:rPr>
      </w:pPr>
    </w:p>
    <w:p w14:paraId="453615B0" w14:textId="77777777" w:rsidR="00396538" w:rsidRPr="00F21740" w:rsidRDefault="00396538" w:rsidP="00396538">
      <w:pPr>
        <w:spacing w:afterLines="50" w:after="180"/>
        <w:ind w:left="850" w:hangingChars="354" w:hanging="850"/>
        <w:contextualSpacing/>
        <w:rPr>
          <w:rFonts w:eastAsia="標楷體" w:cs="Calibri"/>
        </w:rPr>
      </w:pPr>
      <w:r w:rsidRPr="00F21740">
        <w:rPr>
          <w:rFonts w:eastAsia="標楷體" w:cs="Calibri"/>
          <w:color w:val="FFFFFF"/>
        </w:rPr>
        <w:t>*</w:t>
      </w:r>
      <w:r w:rsidRPr="00F21740">
        <w:rPr>
          <w:rFonts w:eastAsia="標楷體" w:cs="Calibri"/>
        </w:rPr>
        <w:t>（二）一律以</w:t>
      </w:r>
      <w:r w:rsidRPr="00A8191F">
        <w:rPr>
          <w:rFonts w:eastAsia="標楷體" w:cs="Calibri"/>
          <w:b/>
          <w:u w:val="single"/>
        </w:rPr>
        <w:t>郵寄掛號</w:t>
      </w:r>
      <w:r w:rsidRPr="00F21740">
        <w:rPr>
          <w:rFonts w:eastAsia="標楷體" w:cs="Calibri"/>
        </w:rPr>
        <w:t>方式為之</w:t>
      </w:r>
      <w:r w:rsidRPr="00125884">
        <w:rPr>
          <w:rFonts w:eastAsia="標楷體" w:cs="Calibri"/>
        </w:rPr>
        <w:t>，</w:t>
      </w:r>
      <w:r w:rsidRPr="00A8191F">
        <w:rPr>
          <w:rFonts w:eastAsia="標楷體" w:cs="Calibri"/>
          <w:b/>
          <w:u w:val="single"/>
        </w:rPr>
        <w:t>併同電子檔以</w:t>
      </w:r>
      <w:r w:rsidR="00CC4AEA" w:rsidRPr="00A8191F">
        <w:rPr>
          <w:rFonts w:ascii="Times New Roman" w:eastAsia="標楷體" w:hAnsi="Times New Roman"/>
          <w:b/>
          <w:szCs w:val="24"/>
          <w:u w:val="single"/>
        </w:rPr>
        <w:t>e-mail</w:t>
      </w:r>
      <w:r w:rsidRPr="00A8191F">
        <w:rPr>
          <w:rFonts w:eastAsia="標楷體" w:cs="Calibri"/>
          <w:b/>
          <w:u w:val="single"/>
        </w:rPr>
        <w:t>方式</w:t>
      </w:r>
      <w:r w:rsidR="00B350BB" w:rsidRPr="00A8191F">
        <w:rPr>
          <w:rFonts w:eastAsia="標楷體" w:cs="Calibri" w:hint="eastAsia"/>
          <w:b/>
          <w:u w:val="single"/>
        </w:rPr>
        <w:t>向</w:t>
      </w:r>
      <w:r w:rsidRPr="00A8191F">
        <w:rPr>
          <w:rFonts w:eastAsia="標楷體" w:cs="Calibri"/>
          <w:b/>
          <w:u w:val="single"/>
        </w:rPr>
        <w:t>主辦單位</w:t>
      </w:r>
      <w:r w:rsidR="00B350BB" w:rsidRPr="00A8191F">
        <w:rPr>
          <w:rFonts w:eastAsia="標楷體" w:cs="Calibri" w:hint="eastAsia"/>
          <w:b/>
          <w:u w:val="single"/>
        </w:rPr>
        <w:t>報名</w:t>
      </w:r>
      <w:r w:rsidRPr="00F21740">
        <w:rPr>
          <w:rFonts w:eastAsia="標楷體" w:cs="Calibri"/>
        </w:rPr>
        <w:t>，收件以郵戳為憑，逾期恕不受理。</w:t>
      </w:r>
    </w:p>
    <w:p w14:paraId="46EACC04" w14:textId="77777777" w:rsidR="009008E2" w:rsidRPr="00F21740" w:rsidRDefault="009008E2" w:rsidP="009008E2">
      <w:pPr>
        <w:pStyle w:val="ListParagraph"/>
        <w:numPr>
          <w:ilvl w:val="0"/>
          <w:numId w:val="1"/>
        </w:numPr>
        <w:tabs>
          <w:tab w:val="left" w:pos="567"/>
          <w:tab w:val="left" w:pos="709"/>
        </w:tabs>
        <w:ind w:leftChars="0"/>
        <w:rPr>
          <w:rFonts w:eastAsia="標楷體" w:cs="Calibri"/>
          <w:b/>
          <w:sz w:val="28"/>
          <w:szCs w:val="28"/>
        </w:rPr>
      </w:pPr>
      <w:r w:rsidRPr="00F21740">
        <w:rPr>
          <w:rFonts w:eastAsia="標楷體" w:cs="Calibri"/>
          <w:b/>
          <w:sz w:val="28"/>
          <w:szCs w:val="28"/>
        </w:rPr>
        <w:t>錄取公告方式</w:t>
      </w:r>
    </w:p>
    <w:p w14:paraId="38A18F71" w14:textId="44DF8939" w:rsidR="0040026C" w:rsidRDefault="00396538" w:rsidP="00396538">
      <w:pPr>
        <w:tabs>
          <w:tab w:val="left" w:pos="567"/>
          <w:tab w:val="left" w:pos="709"/>
        </w:tabs>
        <w:rPr>
          <w:rFonts w:eastAsia="標楷體" w:cs="Calibri"/>
          <w:color w:val="FF0000"/>
        </w:rPr>
      </w:pPr>
      <w:r w:rsidRPr="00F21740">
        <w:rPr>
          <w:rFonts w:eastAsia="標楷體" w:cs="Calibri"/>
        </w:rPr>
        <w:t xml:space="preserve">    </w:t>
      </w:r>
      <w:r w:rsidRPr="00F21740">
        <w:rPr>
          <w:rFonts w:eastAsia="標楷體" w:cs="Calibri"/>
        </w:rPr>
        <w:t>錄取名單將於</w:t>
      </w:r>
      <w:r w:rsidR="00A755A9" w:rsidRPr="00D77DB5">
        <w:rPr>
          <w:rFonts w:eastAsia="標楷體" w:cs="Calibri"/>
        </w:rPr>
        <w:t>10</w:t>
      </w:r>
      <w:r w:rsidR="00F82F4E" w:rsidRPr="00D77DB5">
        <w:rPr>
          <w:rFonts w:eastAsia="標楷體" w:cs="Calibri" w:hint="eastAsia"/>
        </w:rPr>
        <w:t>4</w:t>
      </w:r>
      <w:r w:rsidRPr="00D77DB5">
        <w:rPr>
          <w:rFonts w:eastAsia="標楷體" w:cs="Calibri"/>
        </w:rPr>
        <w:t>年月</w:t>
      </w:r>
      <w:r w:rsidR="00EE509A">
        <w:rPr>
          <w:rFonts w:eastAsia="標楷體" w:cs="Calibri"/>
        </w:rPr>
        <w:t>9</w:t>
      </w:r>
      <w:r w:rsidR="00F82F4E" w:rsidRPr="00D77DB5">
        <w:rPr>
          <w:rFonts w:eastAsia="標楷體" w:cs="Calibri" w:hint="eastAsia"/>
        </w:rPr>
        <w:t>月</w:t>
      </w:r>
      <w:r w:rsidR="00EE509A">
        <w:rPr>
          <w:rFonts w:eastAsia="標楷體" w:cs="Calibri"/>
        </w:rPr>
        <w:t>30</w:t>
      </w:r>
      <w:r w:rsidRPr="00F949D9">
        <w:rPr>
          <w:rFonts w:eastAsia="標楷體" w:cs="Calibri"/>
          <w:b/>
        </w:rPr>
        <w:t>日公告</w:t>
      </w:r>
      <w:r w:rsidR="00B350BB" w:rsidRPr="00F949D9">
        <w:rPr>
          <w:rFonts w:eastAsia="標楷體" w:cs="Calibri" w:hint="eastAsia"/>
          <w:b/>
        </w:rPr>
        <w:t>於</w:t>
      </w:r>
      <w:r w:rsidR="00770F61">
        <w:rPr>
          <w:rFonts w:eastAsia="標楷體" w:cs="Calibri" w:hint="eastAsia"/>
        </w:rPr>
        <w:t>「</w:t>
      </w:r>
      <w:r w:rsidR="005F22FB">
        <w:rPr>
          <w:rFonts w:eastAsia="標楷體" w:cs="Calibri" w:hint="eastAsia"/>
        </w:rPr>
        <w:t>亞洲</w:t>
      </w:r>
      <w:r w:rsidR="00770F61">
        <w:rPr>
          <w:rFonts w:eastAsia="標楷體" w:cs="Calibri" w:hint="eastAsia"/>
        </w:rPr>
        <w:t>智慧生活國際學院</w:t>
      </w:r>
      <w:r w:rsidR="00770F61">
        <w:rPr>
          <w:rFonts w:ascii="新細明體" w:hAnsi="新細明體" w:cs="新細明體" w:hint="eastAsia"/>
        </w:rPr>
        <w:t>」</w:t>
      </w:r>
      <w:r w:rsidR="0040026C" w:rsidRPr="0040026C">
        <w:rPr>
          <w:rFonts w:eastAsia="標楷體" w:cs="Calibri" w:hint="eastAsia"/>
        </w:rPr>
        <w:t>網站</w:t>
      </w:r>
    </w:p>
    <w:p w14:paraId="2908C1A9" w14:textId="51352CB7" w:rsidR="00396538" w:rsidRDefault="00221765" w:rsidP="00396538">
      <w:pPr>
        <w:tabs>
          <w:tab w:val="left" w:pos="567"/>
          <w:tab w:val="left" w:pos="709"/>
        </w:tabs>
        <w:rPr>
          <w:rFonts w:eastAsia="標楷體" w:cs="Calibri"/>
        </w:rPr>
      </w:pPr>
      <w:r w:rsidRPr="00F21740">
        <w:rPr>
          <w:rFonts w:eastAsia="標楷體" w:cs="Calibri"/>
        </w:rPr>
        <w:t>（</w:t>
      </w:r>
      <w:r w:rsidR="0040026C">
        <w:rPr>
          <w:rFonts w:eastAsia="標楷體" w:cs="Calibri"/>
        </w:rPr>
        <w:t>http://aslis.kmu.edu.tw</w:t>
      </w:r>
      <w:r w:rsidRPr="00F21740">
        <w:rPr>
          <w:rFonts w:eastAsia="標楷體" w:cs="Calibri"/>
        </w:rPr>
        <w:t>）</w:t>
      </w:r>
      <w:r w:rsidRPr="00F21740">
        <w:rPr>
          <w:rFonts w:eastAsia="標楷體" w:cs="Calibri" w:hint="eastAsia"/>
        </w:rPr>
        <w:t>及</w:t>
      </w:r>
      <w:r w:rsidR="008B2839" w:rsidRPr="00F21740">
        <w:rPr>
          <w:rFonts w:eastAsia="標楷體" w:cs="Calibri"/>
        </w:rPr>
        <w:t>「智慧生活整合性人才培育計畫」網站（</w:t>
      </w:r>
      <w:r w:rsidR="008B2839" w:rsidRPr="00F949D9">
        <w:rPr>
          <w:rFonts w:eastAsia="標楷體" w:cs="Calibri"/>
          <w:bdr w:val="none" w:sz="0" w:space="0" w:color="auto" w:frame="1"/>
          <w:shd w:val="clear" w:color="auto" w:fill="FFFFFF"/>
        </w:rPr>
        <w:t>http://www.smartliving.org.tw</w:t>
      </w:r>
      <w:r w:rsidR="008B2839" w:rsidRPr="00F21740">
        <w:rPr>
          <w:rStyle w:val="Strong"/>
          <w:rFonts w:eastAsia="標楷體" w:cs="Calibri"/>
          <w:b w:val="0"/>
          <w:bCs w:val="0"/>
          <w:color w:val="222222"/>
          <w:bdr w:val="none" w:sz="0" w:space="0" w:color="auto" w:frame="1"/>
          <w:shd w:val="clear" w:color="auto" w:fill="FFFFFF"/>
        </w:rPr>
        <w:t>）</w:t>
      </w:r>
      <w:r w:rsidR="000C7E90">
        <w:rPr>
          <w:rFonts w:ascii="新細明體" w:hAnsi="新細明體" w:cs="新細明體" w:hint="eastAsia"/>
        </w:rPr>
        <w:t>。</w:t>
      </w:r>
      <w:r w:rsidR="00396538" w:rsidRPr="00F21740">
        <w:rPr>
          <w:rFonts w:eastAsia="標楷體" w:cs="Calibri"/>
        </w:rPr>
        <w:t>請自行上網查詢，</w:t>
      </w:r>
      <w:r w:rsidR="00396538" w:rsidRPr="00FD6D68">
        <w:rPr>
          <w:rFonts w:eastAsia="標楷體" w:cs="Calibri"/>
        </w:rPr>
        <w:t>未錄取者</w:t>
      </w:r>
      <w:r w:rsidR="000863FF" w:rsidRPr="00FD6D68">
        <w:rPr>
          <w:rFonts w:eastAsia="標楷體" w:cs="Calibri" w:hint="eastAsia"/>
        </w:rPr>
        <w:t>則</w:t>
      </w:r>
      <w:r w:rsidR="00396538" w:rsidRPr="00FD6D68">
        <w:rPr>
          <w:rFonts w:eastAsia="標楷體" w:cs="Calibri"/>
        </w:rPr>
        <w:t>不另</w:t>
      </w:r>
      <w:r w:rsidR="00396538" w:rsidRPr="00F21740">
        <w:rPr>
          <w:rFonts w:eastAsia="標楷體" w:cs="Calibri"/>
        </w:rPr>
        <w:t>行</w:t>
      </w:r>
      <w:r w:rsidR="0003634A" w:rsidRPr="00F21740">
        <w:rPr>
          <w:rFonts w:eastAsia="標楷體" w:cs="Calibri" w:hint="eastAsia"/>
        </w:rPr>
        <w:t>通</w:t>
      </w:r>
      <w:r w:rsidR="00396538" w:rsidRPr="00F21740">
        <w:rPr>
          <w:rFonts w:eastAsia="標楷體" w:cs="Calibri"/>
        </w:rPr>
        <w:t>知，報名相關文件恕不予退還。</w:t>
      </w:r>
    </w:p>
    <w:p w14:paraId="4FFA418B" w14:textId="77777777" w:rsidR="002E33B8" w:rsidRPr="00F21740" w:rsidRDefault="002E33B8" w:rsidP="00396538">
      <w:pPr>
        <w:tabs>
          <w:tab w:val="left" w:pos="567"/>
          <w:tab w:val="left" w:pos="709"/>
        </w:tabs>
        <w:rPr>
          <w:rFonts w:eastAsia="標楷體" w:cs="Calibri"/>
          <w:b/>
          <w:sz w:val="28"/>
          <w:szCs w:val="28"/>
        </w:rPr>
      </w:pPr>
    </w:p>
    <w:p w14:paraId="4EB14078" w14:textId="77777777" w:rsidR="009008E2" w:rsidRPr="00F21740" w:rsidRDefault="009008E2" w:rsidP="009008E2">
      <w:pPr>
        <w:pStyle w:val="ListParagraph"/>
        <w:numPr>
          <w:ilvl w:val="0"/>
          <w:numId w:val="1"/>
        </w:numPr>
        <w:tabs>
          <w:tab w:val="left" w:pos="567"/>
          <w:tab w:val="left" w:pos="709"/>
        </w:tabs>
        <w:ind w:leftChars="0"/>
        <w:rPr>
          <w:rFonts w:eastAsia="標楷體" w:cs="Calibri"/>
          <w:b/>
          <w:sz w:val="28"/>
          <w:szCs w:val="28"/>
        </w:rPr>
      </w:pPr>
      <w:r w:rsidRPr="00F21740">
        <w:rPr>
          <w:rFonts w:eastAsia="標楷體" w:cs="Calibri"/>
          <w:b/>
          <w:sz w:val="28"/>
          <w:szCs w:val="28"/>
        </w:rPr>
        <w:t>報名作業期程</w:t>
      </w:r>
    </w:p>
    <w:tbl>
      <w:tblPr>
        <w:tblW w:w="8329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1843"/>
        <w:gridCol w:w="4515"/>
      </w:tblGrid>
      <w:tr w:rsidR="00396538" w:rsidRPr="00F21740" w14:paraId="19087905" w14:textId="77777777" w:rsidTr="00CC4AEA">
        <w:tc>
          <w:tcPr>
            <w:tcW w:w="1971" w:type="dxa"/>
            <w:vAlign w:val="center"/>
          </w:tcPr>
          <w:p w14:paraId="010326AC" w14:textId="77777777" w:rsidR="00396538" w:rsidRPr="00F21740" w:rsidRDefault="00396538" w:rsidP="00461799">
            <w:pPr>
              <w:spacing w:line="280" w:lineRule="exact"/>
              <w:jc w:val="center"/>
              <w:rPr>
                <w:rFonts w:eastAsia="標楷體" w:cs="Calibri"/>
                <w:b/>
                <w:szCs w:val="24"/>
              </w:rPr>
            </w:pPr>
            <w:r w:rsidRPr="00F21740">
              <w:rPr>
                <w:rFonts w:eastAsia="標楷體" w:cs="Calibri"/>
                <w:b/>
                <w:szCs w:val="24"/>
              </w:rPr>
              <w:t>日期</w:t>
            </w:r>
          </w:p>
        </w:tc>
        <w:tc>
          <w:tcPr>
            <w:tcW w:w="1843" w:type="dxa"/>
            <w:vAlign w:val="center"/>
          </w:tcPr>
          <w:p w14:paraId="70EF3740" w14:textId="77777777" w:rsidR="00396538" w:rsidRPr="00F21740" w:rsidRDefault="00396538" w:rsidP="00461799">
            <w:pPr>
              <w:spacing w:line="280" w:lineRule="exact"/>
              <w:jc w:val="center"/>
              <w:rPr>
                <w:rFonts w:eastAsia="標楷體" w:cs="Calibri"/>
                <w:b/>
                <w:szCs w:val="24"/>
              </w:rPr>
            </w:pPr>
            <w:r w:rsidRPr="00F21740">
              <w:rPr>
                <w:rFonts w:eastAsia="標楷體" w:cs="Calibri"/>
                <w:b/>
                <w:szCs w:val="24"/>
              </w:rPr>
              <w:t>項目</w:t>
            </w:r>
          </w:p>
        </w:tc>
        <w:tc>
          <w:tcPr>
            <w:tcW w:w="4515" w:type="dxa"/>
            <w:vAlign w:val="center"/>
          </w:tcPr>
          <w:p w14:paraId="242776E2" w14:textId="77777777" w:rsidR="00396538" w:rsidRPr="00F21740" w:rsidRDefault="00396538" w:rsidP="00461799">
            <w:pPr>
              <w:spacing w:line="280" w:lineRule="exact"/>
              <w:jc w:val="center"/>
              <w:rPr>
                <w:rFonts w:eastAsia="標楷體" w:cs="Calibri"/>
                <w:b/>
                <w:szCs w:val="24"/>
              </w:rPr>
            </w:pPr>
            <w:r w:rsidRPr="00F21740">
              <w:rPr>
                <w:rFonts w:eastAsia="標楷體" w:cs="Calibri"/>
                <w:b/>
                <w:szCs w:val="24"/>
              </w:rPr>
              <w:t>備註</w:t>
            </w:r>
          </w:p>
        </w:tc>
      </w:tr>
      <w:tr w:rsidR="00300D3E" w:rsidRPr="00F21740" w14:paraId="54C8D2E4" w14:textId="77777777" w:rsidTr="00CC4AEA">
        <w:tc>
          <w:tcPr>
            <w:tcW w:w="1971" w:type="dxa"/>
            <w:vAlign w:val="center"/>
          </w:tcPr>
          <w:p w14:paraId="75178224" w14:textId="576BDCFE" w:rsidR="00300D3E" w:rsidRPr="00F949D9" w:rsidRDefault="00300D3E" w:rsidP="00781CA2">
            <w:pPr>
              <w:spacing w:line="280" w:lineRule="exact"/>
              <w:jc w:val="center"/>
              <w:rPr>
                <w:rFonts w:eastAsia="標楷體" w:cs="Calibri"/>
                <w:szCs w:val="24"/>
              </w:rPr>
            </w:pPr>
            <w:r w:rsidRPr="00F949D9">
              <w:rPr>
                <w:rFonts w:eastAsia="標楷體" w:cs="Calibri"/>
                <w:szCs w:val="24"/>
              </w:rPr>
              <w:t>10</w:t>
            </w:r>
            <w:r w:rsidR="00781B42" w:rsidRPr="00F949D9">
              <w:rPr>
                <w:rFonts w:eastAsia="標楷體" w:cs="Calibri" w:hint="eastAsia"/>
                <w:szCs w:val="24"/>
              </w:rPr>
              <w:t>4</w:t>
            </w:r>
            <w:r w:rsidRPr="00F949D9">
              <w:rPr>
                <w:rFonts w:eastAsia="標楷體" w:cs="Calibri"/>
                <w:szCs w:val="24"/>
              </w:rPr>
              <w:t>年</w:t>
            </w:r>
            <w:r w:rsidR="00F82F4E" w:rsidRPr="00F949D9">
              <w:rPr>
                <w:rFonts w:eastAsia="標楷體" w:cs="Calibri" w:hint="eastAsia"/>
                <w:szCs w:val="24"/>
              </w:rPr>
              <w:t>8</w:t>
            </w:r>
            <w:r w:rsidRPr="00F949D9">
              <w:rPr>
                <w:rFonts w:eastAsia="標楷體" w:cs="Calibri"/>
                <w:szCs w:val="24"/>
              </w:rPr>
              <w:t>月</w:t>
            </w:r>
            <w:r w:rsidR="00FF1119">
              <w:rPr>
                <w:rFonts w:eastAsia="標楷體" w:cs="Calibri" w:hint="eastAsia"/>
                <w:szCs w:val="24"/>
              </w:rPr>
              <w:t>14</w:t>
            </w:r>
            <w:r w:rsidRPr="00F949D9">
              <w:rPr>
                <w:rFonts w:eastAsia="標楷體" w:cs="Calibri"/>
                <w:szCs w:val="24"/>
              </w:rPr>
              <w:t>日</w:t>
            </w:r>
          </w:p>
        </w:tc>
        <w:tc>
          <w:tcPr>
            <w:tcW w:w="1843" w:type="dxa"/>
            <w:vAlign w:val="center"/>
          </w:tcPr>
          <w:p w14:paraId="21E88A4D" w14:textId="77777777" w:rsidR="00300D3E" w:rsidRPr="00F21740" w:rsidRDefault="00300D3E" w:rsidP="00461799">
            <w:pPr>
              <w:spacing w:line="280" w:lineRule="exact"/>
              <w:jc w:val="center"/>
              <w:rPr>
                <w:rFonts w:eastAsia="標楷體" w:cs="Calibri"/>
                <w:szCs w:val="24"/>
              </w:rPr>
            </w:pPr>
            <w:r w:rsidRPr="00F21740">
              <w:rPr>
                <w:rFonts w:eastAsia="標楷體" w:cs="Calibri"/>
                <w:szCs w:val="24"/>
              </w:rPr>
              <w:t>開放報名</w:t>
            </w:r>
          </w:p>
        </w:tc>
        <w:tc>
          <w:tcPr>
            <w:tcW w:w="4515" w:type="dxa"/>
            <w:vMerge w:val="restart"/>
            <w:vAlign w:val="center"/>
          </w:tcPr>
          <w:p w14:paraId="710E831D" w14:textId="47D5F9EC" w:rsidR="00300D3E" w:rsidRPr="00F21740" w:rsidRDefault="00300D3E" w:rsidP="00300D3E">
            <w:pPr>
              <w:spacing w:line="280" w:lineRule="exact"/>
              <w:rPr>
                <w:rFonts w:eastAsia="標楷體" w:cs="Calibri"/>
                <w:szCs w:val="24"/>
              </w:rPr>
            </w:pPr>
            <w:r w:rsidRPr="00125884">
              <w:rPr>
                <w:rFonts w:eastAsia="標楷體" w:cs="Calibri"/>
                <w:szCs w:val="24"/>
              </w:rPr>
              <w:t>一律以</w:t>
            </w:r>
            <w:r w:rsidRPr="00125884">
              <w:rPr>
                <w:rFonts w:eastAsia="標楷體" w:cs="Calibri"/>
                <w:b/>
                <w:szCs w:val="24"/>
              </w:rPr>
              <w:t>郵寄掛號</w:t>
            </w:r>
            <w:r w:rsidRPr="00125884">
              <w:rPr>
                <w:rFonts w:eastAsia="標楷體" w:cs="Calibri"/>
                <w:szCs w:val="24"/>
              </w:rPr>
              <w:t>方式為之，</w:t>
            </w:r>
            <w:r w:rsidRPr="00F82F4E">
              <w:rPr>
                <w:rFonts w:eastAsia="標楷體" w:cs="Calibri"/>
                <w:szCs w:val="24"/>
              </w:rPr>
              <w:t>紙本</w:t>
            </w:r>
            <w:r w:rsidRPr="00F82F4E">
              <w:rPr>
                <w:rFonts w:eastAsia="標楷體" w:cs="Calibri" w:hint="eastAsia"/>
                <w:szCs w:val="24"/>
              </w:rPr>
              <w:t>信件</w:t>
            </w:r>
            <w:r w:rsidRPr="00F82F4E">
              <w:rPr>
                <w:rFonts w:eastAsia="標楷體" w:cs="Calibri"/>
                <w:szCs w:val="24"/>
              </w:rPr>
              <w:t>以</w:t>
            </w:r>
            <w:r w:rsidR="00F82F4E" w:rsidRPr="00F82F4E">
              <w:rPr>
                <w:rFonts w:eastAsia="標楷體" w:cs="Calibri" w:hint="eastAsia"/>
                <w:szCs w:val="24"/>
              </w:rPr>
              <w:t>9</w:t>
            </w:r>
            <w:r w:rsidRPr="00F82F4E">
              <w:rPr>
                <w:rFonts w:eastAsia="標楷體" w:cs="Calibri"/>
                <w:szCs w:val="24"/>
              </w:rPr>
              <w:t>月</w:t>
            </w:r>
            <w:r w:rsidR="00F949D9">
              <w:rPr>
                <w:rFonts w:eastAsia="標楷體" w:cs="Calibri"/>
                <w:szCs w:val="24"/>
              </w:rPr>
              <w:t>18</w:t>
            </w:r>
            <w:r w:rsidRPr="00F82F4E">
              <w:rPr>
                <w:rFonts w:eastAsia="標楷體" w:cs="Calibri"/>
                <w:szCs w:val="24"/>
              </w:rPr>
              <w:t>日前郵戳為憑，併同</w:t>
            </w:r>
            <w:r w:rsidRPr="00F21740">
              <w:rPr>
                <w:rFonts w:eastAsia="標楷體" w:cs="Calibri"/>
                <w:szCs w:val="24"/>
              </w:rPr>
              <w:t>電子檔以</w:t>
            </w:r>
            <w:r w:rsidRPr="00F21740">
              <w:rPr>
                <w:rFonts w:eastAsia="標楷體" w:cs="Calibri"/>
                <w:szCs w:val="24"/>
              </w:rPr>
              <w:t>e</w:t>
            </w:r>
            <w:r w:rsidR="007844DE">
              <w:rPr>
                <w:rFonts w:eastAsia="標楷體" w:cs="Calibri"/>
                <w:szCs w:val="24"/>
              </w:rPr>
              <w:t>-</w:t>
            </w:r>
            <w:r w:rsidRPr="00F21740">
              <w:rPr>
                <w:rFonts w:eastAsia="標楷體" w:cs="Calibri"/>
                <w:szCs w:val="24"/>
              </w:rPr>
              <w:t>mail</w:t>
            </w:r>
            <w:r w:rsidRPr="00F21740">
              <w:rPr>
                <w:rFonts w:eastAsia="標楷體" w:cs="Calibri"/>
                <w:szCs w:val="24"/>
              </w:rPr>
              <w:t>方式</w:t>
            </w:r>
            <w:r>
              <w:rPr>
                <w:rFonts w:eastAsia="標楷體" w:cs="Calibri" w:hint="eastAsia"/>
                <w:szCs w:val="24"/>
              </w:rPr>
              <w:t>向</w:t>
            </w:r>
            <w:r w:rsidRPr="00F21740">
              <w:rPr>
                <w:rFonts w:eastAsia="標楷體" w:cs="Calibri"/>
                <w:szCs w:val="24"/>
              </w:rPr>
              <w:t>主辦單位</w:t>
            </w:r>
            <w:r>
              <w:rPr>
                <w:rFonts w:eastAsia="標楷體" w:cs="Calibri" w:hint="eastAsia"/>
                <w:szCs w:val="24"/>
              </w:rPr>
              <w:t>報名</w:t>
            </w:r>
            <w:r w:rsidRPr="00F21740">
              <w:rPr>
                <w:rFonts w:eastAsia="標楷體" w:cs="Calibri"/>
                <w:szCs w:val="24"/>
              </w:rPr>
              <w:t>。</w:t>
            </w:r>
          </w:p>
        </w:tc>
      </w:tr>
      <w:tr w:rsidR="00300D3E" w:rsidRPr="00E766B7" w14:paraId="4DA9CE6A" w14:textId="77777777" w:rsidTr="00CC4AEA">
        <w:tc>
          <w:tcPr>
            <w:tcW w:w="1971" w:type="dxa"/>
            <w:vAlign w:val="center"/>
          </w:tcPr>
          <w:p w14:paraId="374F4946" w14:textId="6FD163C3" w:rsidR="00300D3E" w:rsidRPr="00F949D9" w:rsidRDefault="00300D3E" w:rsidP="0030185C">
            <w:pPr>
              <w:spacing w:line="280" w:lineRule="exact"/>
              <w:jc w:val="center"/>
              <w:rPr>
                <w:rFonts w:eastAsia="標楷體" w:cs="Calibri"/>
                <w:szCs w:val="24"/>
              </w:rPr>
            </w:pPr>
            <w:r w:rsidRPr="00F949D9">
              <w:rPr>
                <w:rFonts w:eastAsia="標楷體" w:cs="Calibri"/>
                <w:szCs w:val="24"/>
              </w:rPr>
              <w:t>10</w:t>
            </w:r>
            <w:r w:rsidR="00781B42" w:rsidRPr="00F949D9">
              <w:rPr>
                <w:rFonts w:eastAsia="標楷體" w:cs="Calibri" w:hint="eastAsia"/>
                <w:szCs w:val="24"/>
              </w:rPr>
              <w:t>4</w:t>
            </w:r>
            <w:r w:rsidRPr="00F949D9">
              <w:rPr>
                <w:rFonts w:eastAsia="標楷體" w:cs="Calibri"/>
                <w:szCs w:val="24"/>
              </w:rPr>
              <w:t>年</w:t>
            </w:r>
            <w:r w:rsidR="00F82F4E" w:rsidRPr="00F949D9">
              <w:rPr>
                <w:rFonts w:eastAsia="標楷體" w:cs="Calibri" w:hint="eastAsia"/>
                <w:szCs w:val="24"/>
              </w:rPr>
              <w:t>9</w:t>
            </w:r>
            <w:r w:rsidRPr="00F949D9">
              <w:rPr>
                <w:rFonts w:eastAsia="標楷體" w:cs="Calibri"/>
                <w:szCs w:val="24"/>
              </w:rPr>
              <w:t>月</w:t>
            </w:r>
            <w:r w:rsidR="00EE509A">
              <w:rPr>
                <w:rFonts w:eastAsia="標楷體" w:cs="Calibri"/>
                <w:szCs w:val="24"/>
              </w:rPr>
              <w:t>25</w:t>
            </w:r>
            <w:r w:rsidRPr="00F949D9">
              <w:rPr>
                <w:rFonts w:eastAsia="標楷體" w:cs="Calibri"/>
                <w:szCs w:val="24"/>
              </w:rPr>
              <w:t>日</w:t>
            </w:r>
          </w:p>
        </w:tc>
        <w:tc>
          <w:tcPr>
            <w:tcW w:w="1843" w:type="dxa"/>
            <w:vAlign w:val="center"/>
          </w:tcPr>
          <w:p w14:paraId="77BAD11A" w14:textId="77777777" w:rsidR="00300D3E" w:rsidRPr="00F21740" w:rsidRDefault="00300D3E" w:rsidP="00461799">
            <w:pPr>
              <w:spacing w:line="280" w:lineRule="exact"/>
              <w:jc w:val="center"/>
              <w:rPr>
                <w:rFonts w:eastAsia="標楷體" w:cs="Calibri"/>
                <w:szCs w:val="24"/>
              </w:rPr>
            </w:pPr>
            <w:r w:rsidRPr="00F21740">
              <w:rPr>
                <w:rFonts w:eastAsia="標楷體" w:cs="Calibri"/>
                <w:szCs w:val="24"/>
              </w:rPr>
              <w:t>報名截止</w:t>
            </w:r>
          </w:p>
        </w:tc>
        <w:tc>
          <w:tcPr>
            <w:tcW w:w="4515" w:type="dxa"/>
            <w:vMerge/>
            <w:vAlign w:val="center"/>
          </w:tcPr>
          <w:p w14:paraId="54F4C802" w14:textId="77777777" w:rsidR="00300D3E" w:rsidRPr="00F21740" w:rsidRDefault="00300D3E" w:rsidP="00FD0629">
            <w:pPr>
              <w:spacing w:line="280" w:lineRule="exact"/>
              <w:rPr>
                <w:rFonts w:eastAsia="標楷體" w:cs="Calibri"/>
                <w:szCs w:val="24"/>
              </w:rPr>
            </w:pPr>
          </w:p>
        </w:tc>
      </w:tr>
      <w:tr w:rsidR="00396538" w:rsidRPr="00F21740" w14:paraId="7F709B56" w14:textId="77777777" w:rsidTr="00CC4AEA">
        <w:tc>
          <w:tcPr>
            <w:tcW w:w="1971" w:type="dxa"/>
            <w:vAlign w:val="center"/>
          </w:tcPr>
          <w:p w14:paraId="0660A29C" w14:textId="1A04F7A1" w:rsidR="00396538" w:rsidRPr="00F949D9" w:rsidRDefault="00A755A9" w:rsidP="00FD0629">
            <w:pPr>
              <w:spacing w:line="280" w:lineRule="exact"/>
              <w:jc w:val="center"/>
              <w:rPr>
                <w:rFonts w:eastAsia="標楷體" w:cs="Calibri"/>
                <w:szCs w:val="24"/>
              </w:rPr>
            </w:pPr>
            <w:r w:rsidRPr="00F949D9">
              <w:rPr>
                <w:rFonts w:eastAsia="標楷體" w:cs="Calibri"/>
                <w:szCs w:val="24"/>
              </w:rPr>
              <w:t>10</w:t>
            </w:r>
            <w:r w:rsidR="00781B42" w:rsidRPr="00F949D9">
              <w:rPr>
                <w:rFonts w:eastAsia="標楷體" w:cs="Calibri" w:hint="eastAsia"/>
                <w:szCs w:val="24"/>
              </w:rPr>
              <w:t>4</w:t>
            </w:r>
            <w:r w:rsidR="00396538" w:rsidRPr="00F949D9">
              <w:rPr>
                <w:rFonts w:eastAsia="標楷體" w:cs="Calibri"/>
                <w:szCs w:val="24"/>
              </w:rPr>
              <w:t>年</w:t>
            </w:r>
            <w:r w:rsidR="00186C5A" w:rsidRPr="00F949D9">
              <w:rPr>
                <w:rFonts w:eastAsia="標楷體" w:cs="Calibri" w:hint="eastAsia"/>
                <w:szCs w:val="24"/>
              </w:rPr>
              <w:t>9</w:t>
            </w:r>
            <w:r w:rsidR="00EE509A" w:rsidRPr="00F949D9">
              <w:rPr>
                <w:rFonts w:eastAsia="標楷體" w:cs="Calibri"/>
                <w:szCs w:val="24"/>
              </w:rPr>
              <w:t>月</w:t>
            </w:r>
            <w:r w:rsidR="00EE509A">
              <w:rPr>
                <w:rFonts w:eastAsia="標楷體" w:cs="Calibri"/>
                <w:szCs w:val="24"/>
              </w:rPr>
              <w:t>30</w:t>
            </w:r>
            <w:r w:rsidR="00396538" w:rsidRPr="00F949D9">
              <w:rPr>
                <w:rFonts w:eastAsia="標楷體" w:cs="Calibri"/>
                <w:szCs w:val="24"/>
              </w:rPr>
              <w:t>日</w:t>
            </w:r>
          </w:p>
        </w:tc>
        <w:tc>
          <w:tcPr>
            <w:tcW w:w="1843" w:type="dxa"/>
            <w:vAlign w:val="center"/>
          </w:tcPr>
          <w:p w14:paraId="444AF5F1" w14:textId="77777777" w:rsidR="00396538" w:rsidRPr="00F21740" w:rsidRDefault="00396538" w:rsidP="00461799">
            <w:pPr>
              <w:spacing w:line="280" w:lineRule="exact"/>
              <w:jc w:val="center"/>
              <w:rPr>
                <w:rFonts w:eastAsia="標楷體" w:cs="Calibri"/>
                <w:szCs w:val="24"/>
              </w:rPr>
            </w:pPr>
            <w:r w:rsidRPr="00F21740">
              <w:rPr>
                <w:rFonts w:eastAsia="標楷體" w:cs="Calibri"/>
                <w:szCs w:val="24"/>
              </w:rPr>
              <w:t>公告錄取</w:t>
            </w:r>
          </w:p>
        </w:tc>
        <w:tc>
          <w:tcPr>
            <w:tcW w:w="4515" w:type="dxa"/>
            <w:vAlign w:val="center"/>
          </w:tcPr>
          <w:p w14:paraId="0AC9EC08" w14:textId="77777777" w:rsidR="00396538" w:rsidRPr="00F21740" w:rsidRDefault="00396538" w:rsidP="00461799">
            <w:pPr>
              <w:spacing w:line="280" w:lineRule="exact"/>
              <w:rPr>
                <w:rFonts w:eastAsia="標楷體" w:cs="Calibri"/>
                <w:szCs w:val="24"/>
              </w:rPr>
            </w:pPr>
            <w:r w:rsidRPr="00F21740">
              <w:rPr>
                <w:rFonts w:eastAsia="標楷體" w:cs="Calibri"/>
                <w:szCs w:val="24"/>
              </w:rPr>
              <w:t>發布於本計畫網站</w:t>
            </w:r>
            <w:r w:rsidR="00461799" w:rsidRPr="00F21740">
              <w:rPr>
                <w:rFonts w:eastAsia="標楷體" w:cs="Calibri"/>
                <w:szCs w:val="24"/>
              </w:rPr>
              <w:t>，並以電子郵件寄送</w:t>
            </w:r>
            <w:r w:rsidR="00300D3E">
              <w:rPr>
                <w:rFonts w:eastAsia="標楷體" w:cs="Calibri" w:hint="eastAsia"/>
                <w:szCs w:val="24"/>
              </w:rPr>
              <w:t>錄取</w:t>
            </w:r>
            <w:r w:rsidR="00461799" w:rsidRPr="00F21740">
              <w:rPr>
                <w:rFonts w:eastAsia="標楷體" w:cs="Calibri"/>
                <w:szCs w:val="24"/>
              </w:rPr>
              <w:t>通知。</w:t>
            </w:r>
          </w:p>
        </w:tc>
      </w:tr>
    </w:tbl>
    <w:p w14:paraId="1E04276F" w14:textId="77777777" w:rsidR="009008E2" w:rsidRPr="00F21740" w:rsidRDefault="009008E2" w:rsidP="009008E2">
      <w:pPr>
        <w:pStyle w:val="ListParagraph"/>
        <w:numPr>
          <w:ilvl w:val="0"/>
          <w:numId w:val="1"/>
        </w:numPr>
        <w:tabs>
          <w:tab w:val="left" w:pos="567"/>
          <w:tab w:val="left" w:pos="709"/>
        </w:tabs>
        <w:ind w:leftChars="0"/>
        <w:rPr>
          <w:rFonts w:eastAsia="標楷體" w:cs="Calibri"/>
          <w:b/>
          <w:sz w:val="28"/>
          <w:szCs w:val="28"/>
        </w:rPr>
      </w:pPr>
      <w:r w:rsidRPr="00F21740">
        <w:rPr>
          <w:rFonts w:eastAsia="標楷體" w:cs="Calibri"/>
          <w:b/>
          <w:sz w:val="28"/>
          <w:szCs w:val="28"/>
        </w:rPr>
        <w:t>注意事項</w:t>
      </w:r>
    </w:p>
    <w:p w14:paraId="20698419" w14:textId="49B94836" w:rsidR="00396538" w:rsidRPr="00F949D9" w:rsidRDefault="00396538" w:rsidP="00A9371D">
      <w:pPr>
        <w:numPr>
          <w:ilvl w:val="0"/>
          <w:numId w:val="2"/>
        </w:numPr>
        <w:ind w:left="993" w:hanging="709"/>
        <w:rPr>
          <w:rFonts w:eastAsia="標楷體" w:cs="Calibri"/>
        </w:rPr>
      </w:pPr>
      <w:r w:rsidRPr="00F949D9">
        <w:rPr>
          <w:rFonts w:eastAsia="標楷體" w:cs="Calibri"/>
        </w:rPr>
        <w:t>關於本計畫</w:t>
      </w:r>
      <w:r w:rsidR="00A07BFD" w:rsidRPr="00F949D9">
        <w:rPr>
          <w:rFonts w:eastAsia="標楷體" w:cs="Calibri" w:hint="eastAsia"/>
        </w:rPr>
        <w:t>及</w:t>
      </w:r>
      <w:r w:rsidRPr="00F949D9">
        <w:rPr>
          <w:rFonts w:eastAsia="標楷體" w:cs="Calibri"/>
        </w:rPr>
        <w:t>本活動詳細內容</w:t>
      </w:r>
      <w:r w:rsidR="00A07BFD" w:rsidRPr="00F949D9">
        <w:rPr>
          <w:rFonts w:eastAsia="標楷體" w:cs="Calibri" w:hint="eastAsia"/>
        </w:rPr>
        <w:t>之介紹</w:t>
      </w:r>
      <w:r w:rsidRPr="00F949D9">
        <w:rPr>
          <w:rFonts w:eastAsia="標楷體" w:cs="Calibri"/>
        </w:rPr>
        <w:t>，請自行至「智慧生活整合性人才培育計畫」網站</w:t>
      </w:r>
      <w:r w:rsidR="00B8751B" w:rsidRPr="00F949D9">
        <w:rPr>
          <w:rFonts w:eastAsia="標楷體" w:cs="Calibri"/>
        </w:rPr>
        <w:t>（</w:t>
      </w:r>
      <w:r w:rsidRPr="00F949D9">
        <w:rPr>
          <w:rStyle w:val="Strong"/>
          <w:rFonts w:eastAsia="標楷體" w:cs="Calibri"/>
          <w:b w:val="0"/>
          <w:bCs w:val="0"/>
          <w:bdr w:val="none" w:sz="0" w:space="0" w:color="auto" w:frame="1"/>
          <w:shd w:val="clear" w:color="auto" w:fill="FFFFFF"/>
        </w:rPr>
        <w:t>http://www.smartliving.org.tw</w:t>
      </w:r>
      <w:r w:rsidR="00B8751B" w:rsidRPr="00F949D9">
        <w:rPr>
          <w:rStyle w:val="Strong"/>
          <w:rFonts w:eastAsia="標楷體" w:cs="Calibri"/>
          <w:b w:val="0"/>
          <w:bCs w:val="0"/>
          <w:bdr w:val="none" w:sz="0" w:space="0" w:color="auto" w:frame="1"/>
          <w:shd w:val="clear" w:color="auto" w:fill="FFFFFF"/>
        </w:rPr>
        <w:t>）</w:t>
      </w:r>
      <w:r w:rsidR="007A21EC" w:rsidRPr="00F949D9">
        <w:rPr>
          <w:rStyle w:val="Strong"/>
          <w:rFonts w:eastAsia="標楷體" w:cs="Calibri" w:hint="eastAsia"/>
          <w:b w:val="0"/>
          <w:bCs w:val="0"/>
          <w:bdr w:val="none" w:sz="0" w:space="0" w:color="auto" w:frame="1"/>
          <w:shd w:val="clear" w:color="auto" w:fill="FFFFFF"/>
        </w:rPr>
        <w:t>或</w:t>
      </w:r>
      <w:r w:rsidRPr="00F949D9">
        <w:rPr>
          <w:rStyle w:val="Strong"/>
          <w:rFonts w:eastAsia="標楷體" w:cs="Calibri"/>
          <w:b w:val="0"/>
          <w:bCs w:val="0"/>
          <w:bdr w:val="none" w:sz="0" w:space="0" w:color="auto" w:frame="1"/>
          <w:shd w:val="clear" w:color="auto" w:fill="FFFFFF"/>
        </w:rPr>
        <w:t>「</w:t>
      </w:r>
      <w:r w:rsidR="0040026C" w:rsidRPr="00F949D9">
        <w:rPr>
          <w:rFonts w:eastAsia="標楷體" w:cs="Calibri" w:hint="eastAsia"/>
        </w:rPr>
        <w:t>亞洲智慧生活國際學院</w:t>
      </w:r>
      <w:r w:rsidR="0040026C" w:rsidRPr="00F949D9">
        <w:rPr>
          <w:rFonts w:eastAsia="標楷體" w:cs="Calibri"/>
        </w:rPr>
        <w:t xml:space="preserve"> </w:t>
      </w:r>
      <w:r w:rsidR="00A07BFD" w:rsidRPr="00F949D9">
        <w:rPr>
          <w:rFonts w:eastAsia="標楷體" w:cs="Calibri"/>
        </w:rPr>
        <w:t>」</w:t>
      </w:r>
      <w:r w:rsidRPr="00F949D9">
        <w:rPr>
          <w:rFonts w:eastAsia="標楷體" w:cs="Calibri"/>
        </w:rPr>
        <w:t>網頁</w:t>
      </w:r>
      <w:r w:rsidR="00B8751B" w:rsidRPr="00F949D9">
        <w:rPr>
          <w:rFonts w:eastAsia="標楷體" w:cs="Calibri"/>
        </w:rPr>
        <w:t>（</w:t>
      </w:r>
      <w:r w:rsidR="0040026C" w:rsidRPr="00F949D9">
        <w:rPr>
          <w:rFonts w:eastAsia="標楷體" w:cs="Calibri"/>
        </w:rPr>
        <w:t>http:</w:t>
      </w:r>
      <w:r w:rsidR="005F22FB">
        <w:rPr>
          <w:rFonts w:eastAsia="標楷體" w:cs="Calibri"/>
        </w:rPr>
        <w:t>//</w:t>
      </w:r>
      <w:r w:rsidR="0040026C" w:rsidRPr="00F949D9">
        <w:rPr>
          <w:rFonts w:eastAsia="標楷體" w:cs="Calibri"/>
        </w:rPr>
        <w:t>aslis.kmu.edu.tw</w:t>
      </w:r>
      <w:r w:rsidR="00B8751B" w:rsidRPr="00F949D9">
        <w:rPr>
          <w:rFonts w:eastAsia="標楷體" w:cs="Calibri"/>
        </w:rPr>
        <w:t>）</w:t>
      </w:r>
      <w:r w:rsidRPr="00F949D9">
        <w:rPr>
          <w:rFonts w:eastAsia="標楷體" w:cs="Calibri"/>
        </w:rPr>
        <w:t>查詢。</w:t>
      </w:r>
    </w:p>
    <w:p w14:paraId="0AFD8475" w14:textId="580A786B" w:rsidR="00396538" w:rsidRPr="00F21740" w:rsidRDefault="00781CA2" w:rsidP="00396538">
      <w:pPr>
        <w:numPr>
          <w:ilvl w:val="0"/>
          <w:numId w:val="2"/>
        </w:numPr>
        <w:ind w:left="993" w:hanging="709"/>
        <w:rPr>
          <w:rFonts w:eastAsia="標楷體" w:cs="Calibri"/>
        </w:rPr>
      </w:pPr>
      <w:r>
        <w:rPr>
          <w:rFonts w:eastAsia="標楷體" w:cs="Calibri"/>
          <w:spacing w:val="-2"/>
          <w:position w:val="-2"/>
        </w:rPr>
        <w:t>本活動共為期</w:t>
      </w:r>
      <w:r>
        <w:rPr>
          <w:rFonts w:eastAsia="標楷體" w:cs="Calibri" w:hint="eastAsia"/>
          <w:spacing w:val="-2"/>
          <w:position w:val="-2"/>
        </w:rPr>
        <w:t>五</w:t>
      </w:r>
      <w:r w:rsidR="00604622">
        <w:rPr>
          <w:rFonts w:eastAsia="標楷體" w:cs="Calibri"/>
          <w:spacing w:val="-2"/>
          <w:position w:val="-2"/>
        </w:rPr>
        <w:t>天，主辦單位將免費提供學員食宿</w:t>
      </w:r>
      <w:r w:rsidR="00604622">
        <w:rPr>
          <w:rFonts w:eastAsia="標楷體" w:cs="Calibri" w:hint="eastAsia"/>
          <w:spacing w:val="-2"/>
          <w:position w:val="-2"/>
        </w:rPr>
        <w:t>與場域間交通費，</w:t>
      </w:r>
      <w:r w:rsidR="00396538" w:rsidRPr="00F21740">
        <w:rPr>
          <w:rFonts w:eastAsia="標楷體" w:cs="Calibri"/>
          <w:spacing w:val="-2"/>
          <w:position w:val="-2"/>
        </w:rPr>
        <w:t>免繳納報名費。</w:t>
      </w:r>
    </w:p>
    <w:p w14:paraId="3ACF3A05" w14:textId="77777777" w:rsidR="00396538" w:rsidRPr="00125884" w:rsidRDefault="00396538" w:rsidP="00396538">
      <w:pPr>
        <w:numPr>
          <w:ilvl w:val="0"/>
          <w:numId w:val="2"/>
        </w:numPr>
        <w:ind w:left="993" w:hanging="709"/>
        <w:rPr>
          <w:rFonts w:eastAsia="標楷體" w:cs="Calibri"/>
        </w:rPr>
      </w:pPr>
      <w:r w:rsidRPr="00F21740">
        <w:rPr>
          <w:rFonts w:eastAsia="標楷體" w:cs="Calibri"/>
          <w:spacing w:val="-2"/>
          <w:position w:val="-2"/>
        </w:rPr>
        <w:t>學</w:t>
      </w:r>
      <w:r w:rsidRPr="00125884">
        <w:rPr>
          <w:rFonts w:eastAsia="標楷體" w:cs="Calibri"/>
          <w:spacing w:val="-2"/>
          <w:position w:val="-2"/>
        </w:rPr>
        <w:t>員需</w:t>
      </w:r>
      <w:r w:rsidR="006C2A1D">
        <w:rPr>
          <w:rFonts w:eastAsia="標楷體" w:cs="Calibri" w:hint="eastAsia"/>
          <w:spacing w:val="-2"/>
          <w:position w:val="-2"/>
        </w:rPr>
        <w:t>同意且</w:t>
      </w:r>
      <w:r w:rsidRPr="00125884">
        <w:rPr>
          <w:rFonts w:eastAsia="標楷體" w:cs="Calibri"/>
          <w:spacing w:val="-2"/>
          <w:position w:val="-2"/>
        </w:rPr>
        <w:t>全程參與此次活動，除不可抗力因素之外，不得缺席。</w:t>
      </w:r>
    </w:p>
    <w:p w14:paraId="3AF1B087" w14:textId="77777777" w:rsidR="005100EF" w:rsidRPr="005100EF" w:rsidRDefault="00941F4C" w:rsidP="005100EF">
      <w:pPr>
        <w:numPr>
          <w:ilvl w:val="0"/>
          <w:numId w:val="2"/>
        </w:numPr>
        <w:ind w:left="993" w:hanging="709"/>
        <w:rPr>
          <w:rFonts w:eastAsia="標楷體" w:cs="Calibri"/>
        </w:rPr>
      </w:pPr>
      <w:r w:rsidRPr="00125884">
        <w:rPr>
          <w:rFonts w:eastAsia="標楷體" w:cs="Calibri" w:hint="eastAsia"/>
          <w:spacing w:val="-2"/>
          <w:position w:val="-2"/>
        </w:rPr>
        <w:t>為增進國內智慧生活領域教育課程之推廣效益，本計畫擬</w:t>
      </w:r>
      <w:r w:rsidR="00523E94" w:rsidRPr="00125884">
        <w:rPr>
          <w:rFonts w:eastAsia="標楷體" w:cs="Calibri" w:hint="eastAsia"/>
          <w:spacing w:val="-2"/>
          <w:position w:val="-2"/>
        </w:rPr>
        <w:t>於活</w:t>
      </w:r>
      <w:r w:rsidR="007A21EC" w:rsidRPr="00125884">
        <w:rPr>
          <w:rFonts w:eastAsia="標楷體" w:cs="Calibri" w:hint="eastAsia"/>
          <w:spacing w:val="-2"/>
          <w:position w:val="-2"/>
        </w:rPr>
        <w:t>動過程中進行攝錄影，其內容將作為後續資料</w:t>
      </w:r>
      <w:r w:rsidR="006C2A1D">
        <w:rPr>
          <w:rFonts w:eastAsia="標楷體" w:cs="Calibri" w:hint="eastAsia"/>
          <w:spacing w:val="-2"/>
          <w:position w:val="-2"/>
        </w:rPr>
        <w:t>剪輯</w:t>
      </w:r>
      <w:r w:rsidR="007A21EC" w:rsidRPr="00125884">
        <w:rPr>
          <w:rFonts w:eastAsia="標楷體" w:cs="Calibri" w:hint="eastAsia"/>
          <w:spacing w:val="-2"/>
          <w:position w:val="-2"/>
        </w:rPr>
        <w:t>、典藏及教育推廣之</w:t>
      </w:r>
      <w:r w:rsidR="00523E94" w:rsidRPr="00125884">
        <w:rPr>
          <w:rFonts w:eastAsia="標楷體" w:cs="Calibri" w:hint="eastAsia"/>
          <w:spacing w:val="-2"/>
          <w:position w:val="-2"/>
        </w:rPr>
        <w:t>用，故</w:t>
      </w:r>
      <w:r w:rsidR="007A21EC" w:rsidRPr="00125884">
        <w:rPr>
          <w:rFonts w:eastAsia="標楷體" w:cs="Calibri" w:hint="eastAsia"/>
          <w:spacing w:val="-2"/>
          <w:position w:val="-2"/>
        </w:rPr>
        <w:t>參與</w:t>
      </w:r>
      <w:r w:rsidR="00523E94" w:rsidRPr="00125884">
        <w:rPr>
          <w:rFonts w:eastAsia="標楷體" w:cs="Calibri" w:hint="eastAsia"/>
          <w:spacing w:val="-2"/>
          <w:position w:val="-2"/>
        </w:rPr>
        <w:t>學員</w:t>
      </w:r>
      <w:r w:rsidR="007A21EC" w:rsidRPr="00125884">
        <w:rPr>
          <w:rFonts w:eastAsia="標楷體" w:cs="Calibri" w:hint="eastAsia"/>
          <w:spacing w:val="-2"/>
          <w:position w:val="-2"/>
        </w:rPr>
        <w:t>須同意於攝錄影過程中使用其姓名、聲音或</w:t>
      </w:r>
      <w:r w:rsidR="00523E94" w:rsidRPr="00125884">
        <w:rPr>
          <w:rFonts w:eastAsia="標楷體" w:cs="Calibri" w:hint="eastAsia"/>
          <w:spacing w:val="-2"/>
          <w:position w:val="-2"/>
        </w:rPr>
        <w:t>肖像等個人資訊。</w:t>
      </w:r>
    </w:p>
    <w:p w14:paraId="650DF54C" w14:textId="77777777" w:rsidR="005100EF" w:rsidRPr="005100EF" w:rsidRDefault="005100EF" w:rsidP="00396538">
      <w:pPr>
        <w:numPr>
          <w:ilvl w:val="0"/>
          <w:numId w:val="2"/>
        </w:numPr>
        <w:ind w:left="993" w:hanging="709"/>
        <w:rPr>
          <w:rFonts w:eastAsia="標楷體" w:cs="Calibri"/>
        </w:rPr>
      </w:pPr>
      <w:r>
        <w:rPr>
          <w:rFonts w:eastAsia="標楷體" w:cs="Calibri" w:hint="eastAsia"/>
        </w:rPr>
        <w:t>活動過程中之成果作品產出將做為後續計畫推廣之用，故參與學員需同意授權主辦單位</w:t>
      </w:r>
      <w:r w:rsidR="00EB4E2F">
        <w:rPr>
          <w:rFonts w:eastAsia="標楷體" w:cs="Calibri" w:hint="eastAsia"/>
        </w:rPr>
        <w:t>之著作利用授權。</w:t>
      </w:r>
    </w:p>
    <w:p w14:paraId="63883EAC" w14:textId="77777777" w:rsidR="00396538" w:rsidRPr="00125884" w:rsidRDefault="00396538" w:rsidP="00396538">
      <w:pPr>
        <w:numPr>
          <w:ilvl w:val="0"/>
          <w:numId w:val="2"/>
        </w:numPr>
        <w:ind w:left="993" w:hanging="709"/>
        <w:rPr>
          <w:rFonts w:eastAsia="標楷體" w:cs="Calibri"/>
        </w:rPr>
      </w:pPr>
      <w:r w:rsidRPr="00125884">
        <w:rPr>
          <w:rFonts w:eastAsia="標楷體" w:cs="Calibri"/>
          <w:spacing w:val="-2"/>
          <w:position w:val="-2"/>
        </w:rPr>
        <w:t>報名表所填寫之個人資料僅供此次活動所需之用，主辦單位承諾負起保障隱私之責，絕不會向未授權人士透露</w:t>
      </w:r>
      <w:r w:rsidR="007A21EC" w:rsidRPr="00125884">
        <w:rPr>
          <w:rFonts w:eastAsia="標楷體" w:cs="Calibri" w:hint="eastAsia"/>
          <w:spacing w:val="-2"/>
          <w:position w:val="-2"/>
        </w:rPr>
        <w:t>任何相關</w:t>
      </w:r>
      <w:r w:rsidRPr="00125884">
        <w:rPr>
          <w:rFonts w:eastAsia="標楷體" w:cs="Calibri"/>
          <w:spacing w:val="-2"/>
          <w:position w:val="-2"/>
        </w:rPr>
        <w:t>資料</w:t>
      </w:r>
      <w:r w:rsidRPr="00125884">
        <w:rPr>
          <w:rFonts w:eastAsia="標楷體" w:cs="Calibri"/>
        </w:rPr>
        <w:t>。</w:t>
      </w:r>
    </w:p>
    <w:p w14:paraId="7CD9330F" w14:textId="77777777" w:rsidR="00396538" w:rsidRPr="00F949D9" w:rsidRDefault="00396538" w:rsidP="00F949D9">
      <w:pPr>
        <w:numPr>
          <w:ilvl w:val="0"/>
          <w:numId w:val="2"/>
        </w:numPr>
        <w:ind w:left="993" w:hanging="709"/>
        <w:rPr>
          <w:rFonts w:eastAsia="標楷體" w:cs="Calibri"/>
        </w:rPr>
      </w:pPr>
      <w:r w:rsidRPr="00125884">
        <w:rPr>
          <w:rFonts w:eastAsia="標楷體" w:cs="Calibri"/>
          <w:spacing w:val="-2"/>
          <w:position w:val="-2"/>
        </w:rPr>
        <w:t>主辦單位將根據報名表進行資格審查，請自行檢附證</w:t>
      </w:r>
      <w:r w:rsidRPr="00F21740">
        <w:rPr>
          <w:rFonts w:eastAsia="標楷體" w:cs="Calibri"/>
          <w:spacing w:val="-2"/>
          <w:position w:val="-2"/>
        </w:rPr>
        <w:t>明文件並連同報名表</w:t>
      </w:r>
      <w:r w:rsidR="00EE68E5">
        <w:rPr>
          <w:rFonts w:eastAsia="標楷體" w:cs="Calibri" w:hint="eastAsia"/>
          <w:spacing w:val="-2"/>
          <w:position w:val="-2"/>
        </w:rPr>
        <w:t>、</w:t>
      </w:r>
      <w:r w:rsidR="006C2A1D">
        <w:rPr>
          <w:rFonts w:eastAsia="標楷體" w:cs="Calibri" w:hint="eastAsia"/>
          <w:spacing w:val="-2"/>
          <w:position w:val="-2"/>
        </w:rPr>
        <w:t>個人資料同意書、拍攝</w:t>
      </w:r>
      <w:r w:rsidRPr="00F21740">
        <w:rPr>
          <w:rFonts w:eastAsia="標楷體" w:cs="Calibri"/>
          <w:spacing w:val="-2"/>
          <w:position w:val="-2"/>
        </w:rPr>
        <w:t>同意</w:t>
      </w:r>
      <w:r w:rsidR="006C2A1D">
        <w:rPr>
          <w:rFonts w:eastAsia="標楷體" w:cs="Calibri" w:hint="eastAsia"/>
          <w:spacing w:val="-2"/>
          <w:position w:val="-2"/>
        </w:rPr>
        <w:t>、著作利用授權同意書</w:t>
      </w:r>
      <w:r w:rsidR="00EE68E5">
        <w:rPr>
          <w:rFonts w:eastAsia="標楷體" w:cs="Calibri" w:hint="eastAsia"/>
          <w:spacing w:val="-2"/>
          <w:position w:val="-2"/>
        </w:rPr>
        <w:t>及</w:t>
      </w:r>
      <w:r w:rsidRPr="00F21740">
        <w:rPr>
          <w:rFonts w:eastAsia="標楷體" w:cs="Calibri"/>
          <w:spacing w:val="-2"/>
          <w:position w:val="-2"/>
        </w:rPr>
        <w:t>全程參與切結書，於報名截止日前郵寄（併同電子檔以</w:t>
      </w:r>
      <w:r w:rsidRPr="00F21740">
        <w:rPr>
          <w:rFonts w:eastAsia="標楷體" w:cs="Calibri"/>
          <w:spacing w:val="-2"/>
          <w:position w:val="-2"/>
        </w:rPr>
        <w:t>email</w:t>
      </w:r>
      <w:r w:rsidRPr="00F21740">
        <w:rPr>
          <w:rFonts w:eastAsia="標楷體" w:cs="Calibri"/>
          <w:spacing w:val="-2"/>
          <w:position w:val="-2"/>
        </w:rPr>
        <w:t>方式寄）至主辦單位（郵戳為憑）。</w:t>
      </w:r>
      <w:r w:rsidRPr="00F949D9">
        <w:rPr>
          <w:rFonts w:eastAsia="標楷體" w:cs="Calibri"/>
          <w:spacing w:val="-2"/>
          <w:position w:val="-2"/>
        </w:rPr>
        <w:t>聯絡我們：</w:t>
      </w:r>
      <w:r w:rsidR="005729C5" w:rsidRPr="00F949D9">
        <w:rPr>
          <w:rFonts w:eastAsia="標楷體" w:cs="Calibri" w:hint="eastAsia"/>
          <w:bCs/>
        </w:rPr>
        <w:t>高雄醫學大學</w:t>
      </w:r>
      <w:r w:rsidR="005729C5" w:rsidRPr="00F949D9">
        <w:rPr>
          <w:rFonts w:eastAsia="標楷體" w:cs="Calibri"/>
          <w:bCs/>
        </w:rPr>
        <w:t xml:space="preserve"> </w:t>
      </w:r>
      <w:r w:rsidR="005729C5" w:rsidRPr="00F949D9">
        <w:rPr>
          <w:rFonts w:eastAsia="標楷體" w:cs="Calibri"/>
        </w:rPr>
        <w:t xml:space="preserve">Synapse </w:t>
      </w:r>
      <w:r w:rsidR="005729C5" w:rsidRPr="00F949D9">
        <w:rPr>
          <w:rFonts w:eastAsia="標楷體" w:cs="Calibri" w:hint="eastAsia"/>
        </w:rPr>
        <w:t>育成創業園地</w:t>
      </w:r>
      <w:r w:rsidR="005729C5" w:rsidRPr="00F949D9">
        <w:rPr>
          <w:rFonts w:eastAsia="標楷體" w:cs="Calibri" w:hint="eastAsia"/>
          <w:spacing w:val="-2"/>
          <w:position w:val="-2"/>
        </w:rPr>
        <w:t xml:space="preserve"> </w:t>
      </w:r>
      <w:r w:rsidR="005729C5" w:rsidRPr="00F949D9">
        <w:rPr>
          <w:rFonts w:eastAsia="標楷體" w:cs="Calibri" w:hint="eastAsia"/>
        </w:rPr>
        <w:t>鄭季蓉</w:t>
      </w:r>
      <w:r w:rsidR="005729C5" w:rsidRPr="00F949D9">
        <w:rPr>
          <w:rFonts w:ascii="新細明體" w:hAnsi="新細明體" w:cs="新細明體"/>
          <w:bCs/>
        </w:rPr>
        <w:t xml:space="preserve"> </w:t>
      </w:r>
      <w:r w:rsidRPr="00F949D9">
        <w:rPr>
          <w:rFonts w:eastAsia="標楷體" w:cs="Calibri"/>
          <w:bCs/>
        </w:rPr>
        <w:t>小姐</w:t>
      </w:r>
      <w:r w:rsidR="00A76B68" w:rsidRPr="00F949D9">
        <w:rPr>
          <w:rFonts w:eastAsia="標楷體" w:cs="Calibri" w:hint="eastAsia"/>
          <w:bCs/>
        </w:rPr>
        <w:t xml:space="preserve"> </w:t>
      </w:r>
      <w:r w:rsidR="00781B42" w:rsidRPr="00F949D9">
        <w:rPr>
          <w:rFonts w:eastAsia="標楷體" w:cs="Calibri"/>
          <w:bCs/>
        </w:rPr>
        <w:t>(07) 312</w:t>
      </w:r>
      <w:r w:rsidRPr="00F949D9">
        <w:rPr>
          <w:rFonts w:eastAsia="標楷體" w:cs="Calibri"/>
          <w:bCs/>
        </w:rPr>
        <w:t>-1</w:t>
      </w:r>
      <w:r w:rsidR="00781B42" w:rsidRPr="00F949D9">
        <w:rPr>
          <w:rFonts w:eastAsia="標楷體" w:cs="Calibri"/>
          <w:bCs/>
        </w:rPr>
        <w:t>101 ext. 2822</w:t>
      </w:r>
      <w:r w:rsidRPr="00F949D9">
        <w:rPr>
          <w:rFonts w:eastAsia="標楷體" w:cs="Calibri"/>
          <w:spacing w:val="-2"/>
          <w:position w:val="-2"/>
        </w:rPr>
        <w:t>，</w:t>
      </w:r>
      <w:r w:rsidR="00781B42" w:rsidRPr="00F949D9">
        <w:rPr>
          <w:rFonts w:eastAsia="標楷體" w:cs="Calibri"/>
          <w:spacing w:val="-2"/>
          <w:position w:val="-2"/>
        </w:rPr>
        <w:t xml:space="preserve"> e</w:t>
      </w:r>
      <w:r w:rsidR="000E1E47" w:rsidRPr="00F949D9">
        <w:rPr>
          <w:rFonts w:eastAsia="標楷體" w:cs="Calibri"/>
          <w:spacing w:val="-2"/>
          <w:position w:val="-2"/>
        </w:rPr>
        <w:t>-</w:t>
      </w:r>
      <w:r w:rsidRPr="00F949D9">
        <w:rPr>
          <w:rFonts w:eastAsia="標楷體" w:cs="Calibri"/>
          <w:spacing w:val="-2"/>
          <w:position w:val="-2"/>
        </w:rPr>
        <w:t xml:space="preserve">mail: </w:t>
      </w:r>
      <w:r w:rsidR="005729C5" w:rsidRPr="00F949D9">
        <w:rPr>
          <w:rStyle w:val="Hyperlink"/>
          <w:rFonts w:eastAsia="標楷體" w:cs="Calibri"/>
          <w:color w:val="auto"/>
          <w:u w:val="none"/>
          <w:bdr w:val="none" w:sz="0" w:space="0" w:color="auto" w:frame="1"/>
          <w:shd w:val="clear" w:color="auto" w:fill="FFFFFF"/>
        </w:rPr>
        <w:t>emiliacheng</w:t>
      </w:r>
      <w:r w:rsidR="000F6926" w:rsidRPr="00F949D9">
        <w:rPr>
          <w:rStyle w:val="Hyperlink"/>
          <w:rFonts w:eastAsia="標楷體" w:cs="Calibri"/>
          <w:color w:val="auto"/>
          <w:u w:val="none"/>
          <w:bdr w:val="none" w:sz="0" w:space="0" w:color="auto" w:frame="1"/>
          <w:shd w:val="clear" w:color="auto" w:fill="FFFFFF"/>
        </w:rPr>
        <w:t>@gmail.com</w:t>
      </w:r>
      <w:r w:rsidRPr="00F949D9">
        <w:rPr>
          <w:rFonts w:eastAsia="標楷體" w:cs="Calibri"/>
          <w:spacing w:val="-2"/>
          <w:position w:val="-2"/>
        </w:rPr>
        <w:t>。</w:t>
      </w:r>
    </w:p>
    <w:p w14:paraId="3388B9D7" w14:textId="77777777" w:rsidR="00396538" w:rsidRPr="00AC53B5" w:rsidRDefault="00396538" w:rsidP="00396538">
      <w:pPr>
        <w:numPr>
          <w:ilvl w:val="0"/>
          <w:numId w:val="2"/>
        </w:numPr>
        <w:ind w:left="993" w:hanging="709"/>
        <w:rPr>
          <w:rStyle w:val="Strong"/>
          <w:rFonts w:eastAsia="標楷體" w:cs="Calibri"/>
          <w:b w:val="0"/>
          <w:bCs w:val="0"/>
        </w:rPr>
      </w:pPr>
      <w:r w:rsidRPr="00F21740">
        <w:rPr>
          <w:rFonts w:eastAsia="標楷體" w:cs="Calibri"/>
          <w:spacing w:val="-2"/>
          <w:position w:val="-2"/>
        </w:rPr>
        <w:t>本作業須知、報名表以及切結書等相關文件電子檔，亦可於</w:t>
      </w:r>
      <w:r w:rsidRPr="00F21740">
        <w:rPr>
          <w:rFonts w:eastAsia="標楷體" w:cs="Calibri"/>
        </w:rPr>
        <w:t>「智慧生活整合性人才培育計畫」網站</w:t>
      </w:r>
      <w:r w:rsidR="001A5C16" w:rsidRPr="00F21740">
        <w:rPr>
          <w:rFonts w:eastAsia="標楷體" w:cs="Calibri"/>
        </w:rPr>
        <w:t>（</w:t>
      </w:r>
      <w:r w:rsidRPr="00F949D9">
        <w:rPr>
          <w:rStyle w:val="Strong"/>
          <w:rFonts w:eastAsia="標楷體" w:cs="Calibri"/>
          <w:b w:val="0"/>
          <w:bCs w:val="0"/>
          <w:bdr w:val="none" w:sz="0" w:space="0" w:color="auto" w:frame="1"/>
          <w:shd w:val="clear" w:color="auto" w:fill="FFFFFF"/>
        </w:rPr>
        <w:t>http://www.smartliving.org.tw</w:t>
      </w:r>
      <w:r w:rsidR="001A5C16" w:rsidRPr="00F21740">
        <w:rPr>
          <w:rStyle w:val="Strong"/>
          <w:rFonts w:eastAsia="標楷體" w:cs="Calibri"/>
          <w:b w:val="0"/>
          <w:bCs w:val="0"/>
          <w:color w:val="222222"/>
          <w:bdr w:val="none" w:sz="0" w:space="0" w:color="auto" w:frame="1"/>
          <w:shd w:val="clear" w:color="auto" w:fill="FFFFFF"/>
        </w:rPr>
        <w:t>）</w:t>
      </w:r>
      <w:r w:rsidRPr="00F21740">
        <w:rPr>
          <w:rStyle w:val="Strong"/>
          <w:rFonts w:eastAsia="標楷體" w:cs="Calibri"/>
          <w:b w:val="0"/>
          <w:bCs w:val="0"/>
          <w:color w:val="222222"/>
          <w:bdr w:val="none" w:sz="0" w:space="0" w:color="auto" w:frame="1"/>
          <w:shd w:val="clear" w:color="auto" w:fill="FFFFFF"/>
        </w:rPr>
        <w:t>首頁「最新消息區」下載。</w:t>
      </w:r>
    </w:p>
    <w:p w14:paraId="1F4E3C75" w14:textId="77777777" w:rsidR="001F6146" w:rsidRDefault="001F6146" w:rsidP="001F6146">
      <w:pPr>
        <w:ind w:left="284"/>
        <w:rPr>
          <w:rFonts w:eastAsia="標楷體" w:cs="Calibri"/>
          <w:color w:val="FF0000"/>
        </w:rPr>
      </w:pPr>
    </w:p>
    <w:p w14:paraId="0EB70231" w14:textId="77777777" w:rsidR="001F6146" w:rsidRPr="001F6146" w:rsidRDefault="001F6146" w:rsidP="005729C5">
      <w:pPr>
        <w:widowControl/>
        <w:rPr>
          <w:rFonts w:ascii="新細明體" w:hAnsi="新細明體" w:cs="新細明體"/>
          <w:color w:val="FF0000"/>
          <w:kern w:val="0"/>
          <w:szCs w:val="24"/>
        </w:rPr>
      </w:pPr>
      <w:r w:rsidRPr="001F6146">
        <w:rPr>
          <w:rFonts w:ascii="Arial" w:eastAsia="Times New Roman" w:hAnsi="Arial" w:cs="Arial"/>
          <w:color w:val="222222"/>
          <w:kern w:val="0"/>
          <w:szCs w:val="24"/>
          <w:lang w:val="en-GB" w:eastAsia="en-US"/>
        </w:rPr>
        <w:br/>
      </w:r>
    </w:p>
    <w:p w14:paraId="1DDBD1F1" w14:textId="77777777" w:rsidR="001F6146" w:rsidRPr="00AC53B5" w:rsidRDefault="001F6146" w:rsidP="001F6146">
      <w:pPr>
        <w:ind w:left="284"/>
        <w:rPr>
          <w:rFonts w:eastAsia="標楷體" w:cs="Calibri"/>
          <w:color w:val="FF0000"/>
        </w:rPr>
      </w:pPr>
    </w:p>
    <w:sectPr w:rsidR="001F6146" w:rsidRPr="00AC53B5" w:rsidSect="00777E2A">
      <w:footerReference w:type="even" r:id="rId14"/>
      <w:footerReference w:type="default" r:id="rId15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16D3C" w14:textId="77777777" w:rsidR="001B084B" w:rsidRDefault="001B084B" w:rsidP="0093627E">
      <w:r>
        <w:separator/>
      </w:r>
    </w:p>
  </w:endnote>
  <w:endnote w:type="continuationSeparator" w:id="0">
    <w:p w14:paraId="29F9AC8F" w14:textId="77777777" w:rsidR="001B084B" w:rsidRDefault="001B084B" w:rsidP="00936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標楷體">
    <w:altName w:val="Arial Unicode MS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D6A6F" w14:textId="77777777" w:rsidR="001B084B" w:rsidRDefault="001B084B" w:rsidP="005119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68FD6A" w14:textId="77777777" w:rsidR="001B084B" w:rsidRDefault="001B084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EFAF2" w14:textId="77777777" w:rsidR="001B084B" w:rsidRDefault="001B084B" w:rsidP="005119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509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A6DE064" w14:textId="77777777" w:rsidR="001B084B" w:rsidRDefault="001B084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D8041" w14:textId="77777777" w:rsidR="001B084B" w:rsidRDefault="001B084B" w:rsidP="0093627E">
      <w:r>
        <w:separator/>
      </w:r>
    </w:p>
  </w:footnote>
  <w:footnote w:type="continuationSeparator" w:id="0">
    <w:p w14:paraId="4F75E6EC" w14:textId="77777777" w:rsidR="001B084B" w:rsidRDefault="001B084B" w:rsidP="00936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786C7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F071B4"/>
    <w:multiLevelType w:val="multilevel"/>
    <w:tmpl w:val="583A225E"/>
    <w:lvl w:ilvl="0">
      <w:start w:val="2"/>
      <w:numFmt w:val="decimal"/>
      <w:lvlText w:val="%1、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(%2)"/>
      <w:lvlJc w:val="left"/>
      <w:pPr>
        <w:tabs>
          <w:tab w:val="num" w:pos="0"/>
        </w:tabs>
        <w:ind w:left="960" w:hanging="480"/>
      </w:pPr>
    </w:lvl>
    <w:lvl w:ilvl="2">
      <w:start w:val="1"/>
      <w:numFmt w:val="upperLetter"/>
      <w:lvlText w:val="%3."/>
      <w:lvlJc w:val="left"/>
      <w:pPr>
        <w:tabs>
          <w:tab w:val="num" w:pos="0"/>
        </w:tabs>
        <w:ind w:left="1440" w:hanging="480"/>
      </w:pPr>
    </w:lvl>
    <w:lvl w:ilvl="3">
      <w:start w:val="1"/>
      <w:numFmt w:val="decimalZero"/>
      <w:lvlText w:val="%4、"/>
      <w:lvlJc w:val="left"/>
      <w:pPr>
        <w:tabs>
          <w:tab w:val="num" w:pos="0"/>
        </w:tabs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480"/>
      </w:pPr>
    </w:lvl>
  </w:abstractNum>
  <w:abstractNum w:abstractNumId="2">
    <w:nsid w:val="1D190754"/>
    <w:multiLevelType w:val="hybridMultilevel"/>
    <w:tmpl w:val="C9846190"/>
    <w:lvl w:ilvl="0" w:tplc="4850A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C1C3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3BEF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CD4E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C58D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D92B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46AF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6E2E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E167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1EDF0459"/>
    <w:multiLevelType w:val="hybridMultilevel"/>
    <w:tmpl w:val="EC88C5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3680B9E"/>
    <w:multiLevelType w:val="hybridMultilevel"/>
    <w:tmpl w:val="36607D70"/>
    <w:lvl w:ilvl="0" w:tplc="0CE6163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44664B0"/>
    <w:multiLevelType w:val="hybridMultilevel"/>
    <w:tmpl w:val="15E68238"/>
    <w:lvl w:ilvl="0" w:tplc="11CE4E7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E45FD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B220B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DE971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C0ABA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B8A9B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934EF4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92CE6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A29E3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0F17FEA"/>
    <w:multiLevelType w:val="hybridMultilevel"/>
    <w:tmpl w:val="09848E18"/>
    <w:lvl w:ilvl="0" w:tplc="04090011">
      <w:start w:val="1"/>
      <w:numFmt w:val="upperLetter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7">
    <w:nsid w:val="57C55694"/>
    <w:multiLevelType w:val="multilevel"/>
    <w:tmpl w:val="583A225E"/>
    <w:lvl w:ilvl="0">
      <w:start w:val="2"/>
      <w:numFmt w:val="decimal"/>
      <w:lvlText w:val="%1、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(%2)"/>
      <w:lvlJc w:val="left"/>
      <w:pPr>
        <w:tabs>
          <w:tab w:val="num" w:pos="0"/>
        </w:tabs>
        <w:ind w:left="960" w:hanging="480"/>
      </w:pPr>
    </w:lvl>
    <w:lvl w:ilvl="2">
      <w:start w:val="1"/>
      <w:numFmt w:val="upperLetter"/>
      <w:lvlText w:val="%3."/>
      <w:lvlJc w:val="left"/>
      <w:pPr>
        <w:tabs>
          <w:tab w:val="num" w:pos="0"/>
        </w:tabs>
        <w:ind w:left="1440" w:hanging="480"/>
      </w:pPr>
    </w:lvl>
    <w:lvl w:ilvl="3">
      <w:start w:val="1"/>
      <w:numFmt w:val="decimalZero"/>
      <w:lvlText w:val="%4、"/>
      <w:lvlJc w:val="left"/>
      <w:pPr>
        <w:tabs>
          <w:tab w:val="num" w:pos="0"/>
        </w:tabs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480"/>
      </w:pPr>
    </w:lvl>
  </w:abstractNum>
  <w:abstractNum w:abstractNumId="8">
    <w:nsid w:val="5C753FDC"/>
    <w:multiLevelType w:val="hybridMultilevel"/>
    <w:tmpl w:val="09848E18"/>
    <w:lvl w:ilvl="0" w:tplc="04090011">
      <w:start w:val="1"/>
      <w:numFmt w:val="upperLetter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9">
    <w:nsid w:val="60BB3B1C"/>
    <w:multiLevelType w:val="hybridMultilevel"/>
    <w:tmpl w:val="E1365346"/>
    <w:lvl w:ilvl="0" w:tplc="018A746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EC3A0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461AE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A8F3E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7282B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C2931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76273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66AC8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DAAEE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7E46157"/>
    <w:multiLevelType w:val="hybridMultilevel"/>
    <w:tmpl w:val="5CBCF350"/>
    <w:lvl w:ilvl="0" w:tplc="C38201C0">
      <w:start w:val="1"/>
      <w:numFmt w:val="decimal"/>
      <w:lvlText w:val="%1)"/>
      <w:lvlJc w:val="left"/>
      <w:pPr>
        <w:ind w:left="118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1019BD"/>
    <w:multiLevelType w:val="hybridMultilevel"/>
    <w:tmpl w:val="324E3072"/>
    <w:lvl w:ilvl="0" w:tplc="F7029DC8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5DF317E"/>
    <w:multiLevelType w:val="hybridMultilevel"/>
    <w:tmpl w:val="09848E18"/>
    <w:lvl w:ilvl="0" w:tplc="04090011">
      <w:start w:val="1"/>
      <w:numFmt w:val="upperLetter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3">
    <w:nsid w:val="764178DF"/>
    <w:multiLevelType w:val="hybridMultilevel"/>
    <w:tmpl w:val="B9A6A6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E0E3A"/>
    <w:multiLevelType w:val="hybridMultilevel"/>
    <w:tmpl w:val="E27E7AB8"/>
    <w:lvl w:ilvl="0" w:tplc="74B84FC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DE808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3C2AD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B22D3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BEECE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0A86C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8AAF0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2C869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D09EB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3"/>
  </w:num>
  <w:num w:numId="5">
    <w:abstractNumId w:val="4"/>
  </w:num>
  <w:num w:numId="6">
    <w:abstractNumId w:val="1"/>
  </w:num>
  <w:num w:numId="7">
    <w:abstractNumId w:val="9"/>
  </w:num>
  <w:num w:numId="8">
    <w:abstractNumId w:val="5"/>
  </w:num>
  <w:num w:numId="9">
    <w:abstractNumId w:val="14"/>
  </w:num>
  <w:num w:numId="10">
    <w:abstractNumId w:val="7"/>
  </w:num>
  <w:num w:numId="11">
    <w:abstractNumId w:val="6"/>
  </w:num>
  <w:num w:numId="12">
    <w:abstractNumId w:val="8"/>
  </w:num>
  <w:num w:numId="13">
    <w:abstractNumId w:val="12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B0"/>
    <w:rsid w:val="0000382C"/>
    <w:rsid w:val="00005173"/>
    <w:rsid w:val="00024EB1"/>
    <w:rsid w:val="00033097"/>
    <w:rsid w:val="0003634A"/>
    <w:rsid w:val="00051610"/>
    <w:rsid w:val="00061C9D"/>
    <w:rsid w:val="00062FE4"/>
    <w:rsid w:val="000708F2"/>
    <w:rsid w:val="000716D1"/>
    <w:rsid w:val="000863FF"/>
    <w:rsid w:val="000868D5"/>
    <w:rsid w:val="000951E2"/>
    <w:rsid w:val="000A0425"/>
    <w:rsid w:val="000B33E0"/>
    <w:rsid w:val="000B44B4"/>
    <w:rsid w:val="000B48EC"/>
    <w:rsid w:val="000C3EFD"/>
    <w:rsid w:val="000C6D2C"/>
    <w:rsid w:val="000C7E90"/>
    <w:rsid w:val="000D0A9E"/>
    <w:rsid w:val="000E1E47"/>
    <w:rsid w:val="000F6926"/>
    <w:rsid w:val="00100A63"/>
    <w:rsid w:val="001145D9"/>
    <w:rsid w:val="0011541A"/>
    <w:rsid w:val="00125884"/>
    <w:rsid w:val="0016788D"/>
    <w:rsid w:val="00183836"/>
    <w:rsid w:val="001838E4"/>
    <w:rsid w:val="00186C5A"/>
    <w:rsid w:val="0019686C"/>
    <w:rsid w:val="001A1FBA"/>
    <w:rsid w:val="001A555F"/>
    <w:rsid w:val="001A5C16"/>
    <w:rsid w:val="001B084B"/>
    <w:rsid w:val="001B797C"/>
    <w:rsid w:val="001C4AE5"/>
    <w:rsid w:val="001D350B"/>
    <w:rsid w:val="001E1271"/>
    <w:rsid w:val="001E38CF"/>
    <w:rsid w:val="001E4B4D"/>
    <w:rsid w:val="001F2C4E"/>
    <w:rsid w:val="001F6146"/>
    <w:rsid w:val="001F6C5C"/>
    <w:rsid w:val="002035E8"/>
    <w:rsid w:val="00217A95"/>
    <w:rsid w:val="002203E1"/>
    <w:rsid w:val="00221765"/>
    <w:rsid w:val="0022332F"/>
    <w:rsid w:val="00225153"/>
    <w:rsid w:val="002359B1"/>
    <w:rsid w:val="00240BFC"/>
    <w:rsid w:val="0024448D"/>
    <w:rsid w:val="00262861"/>
    <w:rsid w:val="00264FD7"/>
    <w:rsid w:val="00265D09"/>
    <w:rsid w:val="002667CC"/>
    <w:rsid w:val="00281B18"/>
    <w:rsid w:val="002B5D4C"/>
    <w:rsid w:val="002C3016"/>
    <w:rsid w:val="002E33B8"/>
    <w:rsid w:val="002E34A9"/>
    <w:rsid w:val="002E5FAB"/>
    <w:rsid w:val="002F4AA5"/>
    <w:rsid w:val="002F6BCC"/>
    <w:rsid w:val="00300D3E"/>
    <w:rsid w:val="0030185C"/>
    <w:rsid w:val="00330C3A"/>
    <w:rsid w:val="003320D2"/>
    <w:rsid w:val="0033553C"/>
    <w:rsid w:val="00335F69"/>
    <w:rsid w:val="00361B28"/>
    <w:rsid w:val="00361E2D"/>
    <w:rsid w:val="00364316"/>
    <w:rsid w:val="003677AA"/>
    <w:rsid w:val="003749AB"/>
    <w:rsid w:val="00381D79"/>
    <w:rsid w:val="00395EEC"/>
    <w:rsid w:val="00396244"/>
    <w:rsid w:val="00396538"/>
    <w:rsid w:val="003A2FF9"/>
    <w:rsid w:val="003E6509"/>
    <w:rsid w:val="003F5957"/>
    <w:rsid w:val="003F7121"/>
    <w:rsid w:val="0040026C"/>
    <w:rsid w:val="00411672"/>
    <w:rsid w:val="00416203"/>
    <w:rsid w:val="00434757"/>
    <w:rsid w:val="004408ED"/>
    <w:rsid w:val="00441C05"/>
    <w:rsid w:val="00445CE1"/>
    <w:rsid w:val="00447CC6"/>
    <w:rsid w:val="004522AC"/>
    <w:rsid w:val="0045771F"/>
    <w:rsid w:val="00461799"/>
    <w:rsid w:val="00467E6F"/>
    <w:rsid w:val="004729F9"/>
    <w:rsid w:val="00475954"/>
    <w:rsid w:val="00477782"/>
    <w:rsid w:val="0048025B"/>
    <w:rsid w:val="004850E7"/>
    <w:rsid w:val="004906A8"/>
    <w:rsid w:val="00495388"/>
    <w:rsid w:val="004B2221"/>
    <w:rsid w:val="004B4163"/>
    <w:rsid w:val="004C297E"/>
    <w:rsid w:val="004C75A3"/>
    <w:rsid w:val="004E153D"/>
    <w:rsid w:val="0050336A"/>
    <w:rsid w:val="00504B7D"/>
    <w:rsid w:val="00507286"/>
    <w:rsid w:val="005100EF"/>
    <w:rsid w:val="00511990"/>
    <w:rsid w:val="00516A05"/>
    <w:rsid w:val="005201C2"/>
    <w:rsid w:val="00523E94"/>
    <w:rsid w:val="0052428D"/>
    <w:rsid w:val="00541A85"/>
    <w:rsid w:val="00541E84"/>
    <w:rsid w:val="00542AB3"/>
    <w:rsid w:val="005544F3"/>
    <w:rsid w:val="00561F91"/>
    <w:rsid w:val="00565ACE"/>
    <w:rsid w:val="005729C5"/>
    <w:rsid w:val="00585EAC"/>
    <w:rsid w:val="005A1756"/>
    <w:rsid w:val="005B3CC7"/>
    <w:rsid w:val="005D6F4B"/>
    <w:rsid w:val="005E20E7"/>
    <w:rsid w:val="005F0454"/>
    <w:rsid w:val="005F1A28"/>
    <w:rsid w:val="005F1D2E"/>
    <w:rsid w:val="005F22FB"/>
    <w:rsid w:val="005F495B"/>
    <w:rsid w:val="005F610E"/>
    <w:rsid w:val="00604622"/>
    <w:rsid w:val="0061091C"/>
    <w:rsid w:val="00616031"/>
    <w:rsid w:val="006256EF"/>
    <w:rsid w:val="00635533"/>
    <w:rsid w:val="0064144C"/>
    <w:rsid w:val="00646443"/>
    <w:rsid w:val="006661AA"/>
    <w:rsid w:val="00673EEB"/>
    <w:rsid w:val="00681808"/>
    <w:rsid w:val="0069077C"/>
    <w:rsid w:val="00690A4F"/>
    <w:rsid w:val="00691A6F"/>
    <w:rsid w:val="006C2A1D"/>
    <w:rsid w:val="0071309A"/>
    <w:rsid w:val="00722DCA"/>
    <w:rsid w:val="0073380B"/>
    <w:rsid w:val="00741CEE"/>
    <w:rsid w:val="0074564D"/>
    <w:rsid w:val="00750B41"/>
    <w:rsid w:val="00757BC3"/>
    <w:rsid w:val="00766049"/>
    <w:rsid w:val="00770F61"/>
    <w:rsid w:val="0077550C"/>
    <w:rsid w:val="00777E2A"/>
    <w:rsid w:val="00781B42"/>
    <w:rsid w:val="00781CA2"/>
    <w:rsid w:val="007844DE"/>
    <w:rsid w:val="00792164"/>
    <w:rsid w:val="007974B6"/>
    <w:rsid w:val="007A21EC"/>
    <w:rsid w:val="007C3346"/>
    <w:rsid w:val="007D121F"/>
    <w:rsid w:val="007D717F"/>
    <w:rsid w:val="007E0D5E"/>
    <w:rsid w:val="007E3214"/>
    <w:rsid w:val="007F45C0"/>
    <w:rsid w:val="008052B0"/>
    <w:rsid w:val="008055CE"/>
    <w:rsid w:val="00805A54"/>
    <w:rsid w:val="0080665E"/>
    <w:rsid w:val="0082535D"/>
    <w:rsid w:val="0083438A"/>
    <w:rsid w:val="00837713"/>
    <w:rsid w:val="00850184"/>
    <w:rsid w:val="00877524"/>
    <w:rsid w:val="0088302D"/>
    <w:rsid w:val="0088392B"/>
    <w:rsid w:val="00884B79"/>
    <w:rsid w:val="008969A9"/>
    <w:rsid w:val="00896DF6"/>
    <w:rsid w:val="008A2FB8"/>
    <w:rsid w:val="008B2839"/>
    <w:rsid w:val="008C7D7C"/>
    <w:rsid w:val="008D20C1"/>
    <w:rsid w:val="008D7433"/>
    <w:rsid w:val="008E192F"/>
    <w:rsid w:val="008E2C7E"/>
    <w:rsid w:val="008E5257"/>
    <w:rsid w:val="008F6F94"/>
    <w:rsid w:val="009008E2"/>
    <w:rsid w:val="0090195F"/>
    <w:rsid w:val="00903DF3"/>
    <w:rsid w:val="0093627E"/>
    <w:rsid w:val="00941F4C"/>
    <w:rsid w:val="00953265"/>
    <w:rsid w:val="00981521"/>
    <w:rsid w:val="00987A80"/>
    <w:rsid w:val="009B2437"/>
    <w:rsid w:val="009B3D97"/>
    <w:rsid w:val="009D198C"/>
    <w:rsid w:val="00A0200A"/>
    <w:rsid w:val="00A07BFD"/>
    <w:rsid w:val="00A15761"/>
    <w:rsid w:val="00A21EF9"/>
    <w:rsid w:val="00A31DCE"/>
    <w:rsid w:val="00A33680"/>
    <w:rsid w:val="00A35D79"/>
    <w:rsid w:val="00A71391"/>
    <w:rsid w:val="00A755A9"/>
    <w:rsid w:val="00A769FA"/>
    <w:rsid w:val="00A76B68"/>
    <w:rsid w:val="00A8191F"/>
    <w:rsid w:val="00A860FF"/>
    <w:rsid w:val="00A9371D"/>
    <w:rsid w:val="00A942DB"/>
    <w:rsid w:val="00A97B2C"/>
    <w:rsid w:val="00AA7B84"/>
    <w:rsid w:val="00AB16B2"/>
    <w:rsid w:val="00AB6C8C"/>
    <w:rsid w:val="00AC53B5"/>
    <w:rsid w:val="00AD3EEB"/>
    <w:rsid w:val="00AD5E45"/>
    <w:rsid w:val="00B11ACD"/>
    <w:rsid w:val="00B159B6"/>
    <w:rsid w:val="00B24A6E"/>
    <w:rsid w:val="00B24AE8"/>
    <w:rsid w:val="00B350BB"/>
    <w:rsid w:val="00B363D1"/>
    <w:rsid w:val="00B4021C"/>
    <w:rsid w:val="00B61A65"/>
    <w:rsid w:val="00B65C37"/>
    <w:rsid w:val="00B74169"/>
    <w:rsid w:val="00B83F4C"/>
    <w:rsid w:val="00B8751B"/>
    <w:rsid w:val="00B8789B"/>
    <w:rsid w:val="00B94734"/>
    <w:rsid w:val="00BC07FF"/>
    <w:rsid w:val="00BC644C"/>
    <w:rsid w:val="00BD6E76"/>
    <w:rsid w:val="00BE1726"/>
    <w:rsid w:val="00C24C30"/>
    <w:rsid w:val="00C44605"/>
    <w:rsid w:val="00C44A58"/>
    <w:rsid w:val="00C4725E"/>
    <w:rsid w:val="00C558EE"/>
    <w:rsid w:val="00C71D5B"/>
    <w:rsid w:val="00C74F75"/>
    <w:rsid w:val="00C830FD"/>
    <w:rsid w:val="00CA3799"/>
    <w:rsid w:val="00CA3CDF"/>
    <w:rsid w:val="00CB0BDD"/>
    <w:rsid w:val="00CB4CFE"/>
    <w:rsid w:val="00CB77E4"/>
    <w:rsid w:val="00CC1BB0"/>
    <w:rsid w:val="00CC4103"/>
    <w:rsid w:val="00CC4699"/>
    <w:rsid w:val="00CC4AEA"/>
    <w:rsid w:val="00CC71C2"/>
    <w:rsid w:val="00CD0425"/>
    <w:rsid w:val="00CE0981"/>
    <w:rsid w:val="00CE4E94"/>
    <w:rsid w:val="00CF12BA"/>
    <w:rsid w:val="00CF474A"/>
    <w:rsid w:val="00D23AEF"/>
    <w:rsid w:val="00D32A8E"/>
    <w:rsid w:val="00D347A5"/>
    <w:rsid w:val="00D4255F"/>
    <w:rsid w:val="00D43185"/>
    <w:rsid w:val="00D45617"/>
    <w:rsid w:val="00D555DD"/>
    <w:rsid w:val="00D637A5"/>
    <w:rsid w:val="00D66222"/>
    <w:rsid w:val="00D77DB5"/>
    <w:rsid w:val="00D82C3F"/>
    <w:rsid w:val="00D92E45"/>
    <w:rsid w:val="00DA6AAA"/>
    <w:rsid w:val="00DB0BD9"/>
    <w:rsid w:val="00DB394E"/>
    <w:rsid w:val="00DB582B"/>
    <w:rsid w:val="00E124C8"/>
    <w:rsid w:val="00E20F24"/>
    <w:rsid w:val="00E2130A"/>
    <w:rsid w:val="00E23ABD"/>
    <w:rsid w:val="00E25E37"/>
    <w:rsid w:val="00E44B5C"/>
    <w:rsid w:val="00E45742"/>
    <w:rsid w:val="00E47A92"/>
    <w:rsid w:val="00E504D9"/>
    <w:rsid w:val="00E539EF"/>
    <w:rsid w:val="00E62AA9"/>
    <w:rsid w:val="00E63B96"/>
    <w:rsid w:val="00E72CC9"/>
    <w:rsid w:val="00E766B7"/>
    <w:rsid w:val="00E97B03"/>
    <w:rsid w:val="00EA6482"/>
    <w:rsid w:val="00EB1BEB"/>
    <w:rsid w:val="00EB3D59"/>
    <w:rsid w:val="00EB4E2F"/>
    <w:rsid w:val="00EC29D6"/>
    <w:rsid w:val="00ED1E6B"/>
    <w:rsid w:val="00ED6069"/>
    <w:rsid w:val="00ED6163"/>
    <w:rsid w:val="00EE0BBD"/>
    <w:rsid w:val="00EE4EEF"/>
    <w:rsid w:val="00EE509A"/>
    <w:rsid w:val="00EE68E5"/>
    <w:rsid w:val="00F01E77"/>
    <w:rsid w:val="00F02A31"/>
    <w:rsid w:val="00F031C2"/>
    <w:rsid w:val="00F158BC"/>
    <w:rsid w:val="00F21740"/>
    <w:rsid w:val="00F31673"/>
    <w:rsid w:val="00F34FB5"/>
    <w:rsid w:val="00F546A8"/>
    <w:rsid w:val="00F5714E"/>
    <w:rsid w:val="00F60BC1"/>
    <w:rsid w:val="00F71071"/>
    <w:rsid w:val="00F81B66"/>
    <w:rsid w:val="00F82F4E"/>
    <w:rsid w:val="00F865F4"/>
    <w:rsid w:val="00F90853"/>
    <w:rsid w:val="00F91ECB"/>
    <w:rsid w:val="00F949D9"/>
    <w:rsid w:val="00FA4A5D"/>
    <w:rsid w:val="00FA5F4C"/>
    <w:rsid w:val="00FB7E79"/>
    <w:rsid w:val="00FC3A81"/>
    <w:rsid w:val="00FC58AB"/>
    <w:rsid w:val="00FC6F60"/>
    <w:rsid w:val="00FD0629"/>
    <w:rsid w:val="00FD0EA7"/>
    <w:rsid w:val="00FD6D68"/>
    <w:rsid w:val="00FE1E56"/>
    <w:rsid w:val="00FE77B5"/>
    <w:rsid w:val="00FF0FF2"/>
    <w:rsid w:val="00FF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D4D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2B0"/>
    <w:pPr>
      <w:ind w:leftChars="200" w:left="480"/>
    </w:pPr>
  </w:style>
  <w:style w:type="character" w:styleId="Hyperlink">
    <w:name w:val="Hyperlink"/>
    <w:uiPriority w:val="99"/>
    <w:rsid w:val="00396538"/>
    <w:rPr>
      <w:color w:val="0000FF"/>
      <w:u w:val="single"/>
    </w:rPr>
  </w:style>
  <w:style w:type="character" w:styleId="Strong">
    <w:name w:val="Strong"/>
    <w:uiPriority w:val="22"/>
    <w:qFormat/>
    <w:rsid w:val="0039653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3627E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93627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3627E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93627E"/>
    <w:rPr>
      <w:sz w:val="20"/>
      <w:szCs w:val="20"/>
    </w:rPr>
  </w:style>
  <w:style w:type="character" w:styleId="FollowedHyperlink">
    <w:name w:val="FollowedHyperlink"/>
    <w:uiPriority w:val="99"/>
    <w:semiHidden/>
    <w:unhideWhenUsed/>
    <w:rsid w:val="005201C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D3E"/>
    <w:rPr>
      <w:rFonts w:ascii="Cambria" w:hAnsi="Cambria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00D3E"/>
    <w:rPr>
      <w:rFonts w:ascii="Cambria" w:eastAsia="新細明體" w:hAnsi="Cambria" w:cs="Times New Roman"/>
      <w:kern w:val="2"/>
      <w:sz w:val="18"/>
      <w:szCs w:val="18"/>
    </w:rPr>
  </w:style>
  <w:style w:type="character" w:styleId="PageNumber">
    <w:name w:val="page number"/>
    <w:uiPriority w:val="99"/>
    <w:semiHidden/>
    <w:unhideWhenUsed/>
    <w:rsid w:val="00511990"/>
  </w:style>
  <w:style w:type="paragraph" w:styleId="Caption">
    <w:name w:val="caption"/>
    <w:basedOn w:val="Normal"/>
    <w:next w:val="Normal"/>
    <w:uiPriority w:val="35"/>
    <w:unhideWhenUsed/>
    <w:qFormat/>
    <w:rsid w:val="00541A85"/>
    <w:pPr>
      <w:suppressAutoHyphens/>
    </w:pPr>
    <w:rPr>
      <w:rFonts w:ascii="Times New Roman" w:hAnsi="Times New Roman"/>
      <w:kern w:val="1"/>
      <w:sz w:val="20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2667CC"/>
    <w:pPr>
      <w:widowControl/>
      <w:spacing w:before="100" w:beforeAutospacing="1" w:after="100" w:afterAutospacing="1"/>
    </w:pPr>
    <w:rPr>
      <w:rFonts w:ascii="Times" w:hAnsi="Times"/>
      <w:kern w:val="0"/>
      <w:sz w:val="20"/>
      <w:szCs w:val="20"/>
      <w:lang w:val="en-GB" w:eastAsia="en-US"/>
    </w:rPr>
  </w:style>
  <w:style w:type="table" w:styleId="TableGrid">
    <w:name w:val="Table Grid"/>
    <w:basedOn w:val="TableNormal"/>
    <w:uiPriority w:val="59"/>
    <w:rsid w:val="003E6509"/>
    <w:rPr>
      <w:rFonts w:ascii="Garamond" w:eastAsiaTheme="minorEastAsia" w:hAnsi="Garamond" w:cs="新細明體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70F6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2B0"/>
    <w:pPr>
      <w:ind w:leftChars="200" w:left="480"/>
    </w:pPr>
  </w:style>
  <w:style w:type="character" w:styleId="Hyperlink">
    <w:name w:val="Hyperlink"/>
    <w:uiPriority w:val="99"/>
    <w:rsid w:val="00396538"/>
    <w:rPr>
      <w:color w:val="0000FF"/>
      <w:u w:val="single"/>
    </w:rPr>
  </w:style>
  <w:style w:type="character" w:styleId="Strong">
    <w:name w:val="Strong"/>
    <w:uiPriority w:val="22"/>
    <w:qFormat/>
    <w:rsid w:val="0039653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3627E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93627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3627E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93627E"/>
    <w:rPr>
      <w:sz w:val="20"/>
      <w:szCs w:val="20"/>
    </w:rPr>
  </w:style>
  <w:style w:type="character" w:styleId="FollowedHyperlink">
    <w:name w:val="FollowedHyperlink"/>
    <w:uiPriority w:val="99"/>
    <w:semiHidden/>
    <w:unhideWhenUsed/>
    <w:rsid w:val="005201C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D3E"/>
    <w:rPr>
      <w:rFonts w:ascii="Cambria" w:hAnsi="Cambria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00D3E"/>
    <w:rPr>
      <w:rFonts w:ascii="Cambria" w:eastAsia="新細明體" w:hAnsi="Cambria" w:cs="Times New Roman"/>
      <w:kern w:val="2"/>
      <w:sz w:val="18"/>
      <w:szCs w:val="18"/>
    </w:rPr>
  </w:style>
  <w:style w:type="character" w:styleId="PageNumber">
    <w:name w:val="page number"/>
    <w:uiPriority w:val="99"/>
    <w:semiHidden/>
    <w:unhideWhenUsed/>
    <w:rsid w:val="00511990"/>
  </w:style>
  <w:style w:type="paragraph" w:styleId="Caption">
    <w:name w:val="caption"/>
    <w:basedOn w:val="Normal"/>
    <w:next w:val="Normal"/>
    <w:uiPriority w:val="35"/>
    <w:unhideWhenUsed/>
    <w:qFormat/>
    <w:rsid w:val="00541A85"/>
    <w:pPr>
      <w:suppressAutoHyphens/>
    </w:pPr>
    <w:rPr>
      <w:rFonts w:ascii="Times New Roman" w:hAnsi="Times New Roman"/>
      <w:kern w:val="1"/>
      <w:sz w:val="20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2667CC"/>
    <w:pPr>
      <w:widowControl/>
      <w:spacing w:before="100" w:beforeAutospacing="1" w:after="100" w:afterAutospacing="1"/>
    </w:pPr>
    <w:rPr>
      <w:rFonts w:ascii="Times" w:hAnsi="Times"/>
      <w:kern w:val="0"/>
      <w:sz w:val="20"/>
      <w:szCs w:val="20"/>
      <w:lang w:val="en-GB" w:eastAsia="en-US"/>
    </w:rPr>
  </w:style>
  <w:style w:type="table" w:styleId="TableGrid">
    <w:name w:val="Table Grid"/>
    <w:basedOn w:val="TableNormal"/>
    <w:uiPriority w:val="59"/>
    <w:rsid w:val="003E6509"/>
    <w:rPr>
      <w:rFonts w:ascii="Garamond" w:eastAsiaTheme="minorEastAsia" w:hAnsi="Garamond" w:cs="新細明體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70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8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7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90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6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8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1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853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QuickStyle" Target="diagrams/quickStyle1.xml"/><Relationship Id="rId12" Type="http://schemas.openxmlformats.org/officeDocument/2006/relationships/diagramColors" Target="diagrams/colors1.xml"/><Relationship Id="rId13" Type="http://schemas.microsoft.com/office/2007/relationships/diagramDrawing" Target="diagrams/drawing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diagramData" Target="diagrams/data1.xml"/><Relationship Id="rId10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C132DB4-D651-4E46-AF3C-432E563B4854}" type="doc">
      <dgm:prSet loTypeId="urn:microsoft.com/office/officeart/2005/8/layout/cycle8" loCatId="" qsTypeId="urn:microsoft.com/office/officeart/2005/8/quickstyle/simple4" qsCatId="simple" csTypeId="urn:microsoft.com/office/officeart/2005/8/colors/accent1_2" csCatId="accent1" phldr="1"/>
      <dgm:spPr/>
    </dgm:pt>
    <dgm:pt modelId="{7CFC9496-151F-134B-ADE4-902A4B838611}">
      <dgm:prSet phldrT="[Text]"/>
      <dgm:spPr/>
      <dgm:t>
        <a:bodyPr/>
        <a:lstStyle/>
        <a:p>
          <a:r>
            <a:rPr lang="zh-TW" altLang="en-US"/>
            <a:t>健康促進</a:t>
          </a:r>
          <a:endParaRPr lang="en-US"/>
        </a:p>
      </dgm:t>
    </dgm:pt>
    <dgm:pt modelId="{D1D54DF4-8EFB-6F49-ABAF-33EA4882F3D6}" type="parTrans" cxnId="{FCC1F205-735D-7041-8068-8B377BF05286}">
      <dgm:prSet/>
      <dgm:spPr/>
      <dgm:t>
        <a:bodyPr/>
        <a:lstStyle/>
        <a:p>
          <a:endParaRPr lang="en-US"/>
        </a:p>
      </dgm:t>
    </dgm:pt>
    <dgm:pt modelId="{9D3E34BE-C127-7447-8970-211BCBBC517E}" type="sibTrans" cxnId="{FCC1F205-735D-7041-8068-8B377BF05286}">
      <dgm:prSet/>
      <dgm:spPr/>
      <dgm:t>
        <a:bodyPr/>
        <a:lstStyle/>
        <a:p>
          <a:endParaRPr lang="en-US"/>
        </a:p>
      </dgm:t>
    </dgm:pt>
    <dgm:pt modelId="{C60B2760-C09E-C040-91AA-91EC22CF42CE}">
      <dgm:prSet phldrT="[Text]"/>
      <dgm:spPr/>
      <dgm:t>
        <a:bodyPr/>
        <a:lstStyle/>
        <a:p>
          <a:r>
            <a:rPr lang="zh-TW" altLang="en-US"/>
            <a:t>健康長照</a:t>
          </a:r>
          <a:endParaRPr lang="en-US"/>
        </a:p>
      </dgm:t>
    </dgm:pt>
    <dgm:pt modelId="{C187C2A4-43A2-984D-B585-CFBD934C4EC0}" type="parTrans" cxnId="{7BBBA8B6-7774-3F43-81F7-FF1E269E303B}">
      <dgm:prSet/>
      <dgm:spPr/>
      <dgm:t>
        <a:bodyPr/>
        <a:lstStyle/>
        <a:p>
          <a:endParaRPr lang="en-US"/>
        </a:p>
      </dgm:t>
    </dgm:pt>
    <dgm:pt modelId="{510F22AA-233A-5A44-A913-EF41D2574B35}" type="sibTrans" cxnId="{7BBBA8B6-7774-3F43-81F7-FF1E269E303B}">
      <dgm:prSet/>
      <dgm:spPr/>
      <dgm:t>
        <a:bodyPr/>
        <a:lstStyle/>
        <a:p>
          <a:endParaRPr lang="en-US"/>
        </a:p>
      </dgm:t>
    </dgm:pt>
    <dgm:pt modelId="{7ECCA37F-3579-8A4D-BA7F-0670F5BBE6E4}">
      <dgm:prSet phldrT="[Text]"/>
      <dgm:spPr/>
      <dgm:t>
        <a:bodyPr/>
        <a:lstStyle/>
        <a:p>
          <a:r>
            <a:rPr lang="zh-TW" altLang="en-US"/>
            <a:t>健康管理</a:t>
          </a:r>
          <a:endParaRPr lang="en-US"/>
        </a:p>
      </dgm:t>
    </dgm:pt>
    <dgm:pt modelId="{72B7BCF5-7976-1B42-A2A2-FF3B23470123}" type="sibTrans" cxnId="{C2382BD7-2DFD-334C-8739-E6EC2EA63908}">
      <dgm:prSet/>
      <dgm:spPr/>
      <dgm:t>
        <a:bodyPr/>
        <a:lstStyle/>
        <a:p>
          <a:endParaRPr lang="en-US"/>
        </a:p>
      </dgm:t>
    </dgm:pt>
    <dgm:pt modelId="{692CDE36-11AF-D844-B513-0236FA9B4AE8}" type="parTrans" cxnId="{C2382BD7-2DFD-334C-8739-E6EC2EA63908}">
      <dgm:prSet/>
      <dgm:spPr/>
      <dgm:t>
        <a:bodyPr/>
        <a:lstStyle/>
        <a:p>
          <a:endParaRPr lang="en-US"/>
        </a:p>
      </dgm:t>
    </dgm:pt>
    <dgm:pt modelId="{0CD9A71D-F14A-C544-A2BE-41AD315A30F3}" type="pres">
      <dgm:prSet presAssocID="{6C132DB4-D651-4E46-AF3C-432E563B4854}" presName="compositeShape" presStyleCnt="0">
        <dgm:presLayoutVars>
          <dgm:chMax val="7"/>
          <dgm:dir/>
          <dgm:resizeHandles val="exact"/>
        </dgm:presLayoutVars>
      </dgm:prSet>
      <dgm:spPr/>
    </dgm:pt>
    <dgm:pt modelId="{553FE6B7-6278-4D40-B8EE-5DBF34BE4D20}" type="pres">
      <dgm:prSet presAssocID="{6C132DB4-D651-4E46-AF3C-432E563B4854}" presName="wedge1" presStyleLbl="node1" presStyleIdx="0" presStyleCnt="3"/>
      <dgm:spPr/>
      <dgm:t>
        <a:bodyPr/>
        <a:lstStyle/>
        <a:p>
          <a:endParaRPr lang="en-US"/>
        </a:p>
      </dgm:t>
    </dgm:pt>
    <dgm:pt modelId="{A47432C5-B47D-0C43-89D7-9BFE47F5659B}" type="pres">
      <dgm:prSet presAssocID="{6C132DB4-D651-4E46-AF3C-432E563B4854}" presName="dummy1a" presStyleCnt="0"/>
      <dgm:spPr/>
    </dgm:pt>
    <dgm:pt modelId="{6A413D84-D264-5D47-8E82-E4E55E1A5095}" type="pres">
      <dgm:prSet presAssocID="{6C132DB4-D651-4E46-AF3C-432E563B4854}" presName="dummy1b" presStyleCnt="0"/>
      <dgm:spPr/>
    </dgm:pt>
    <dgm:pt modelId="{DE9561E7-21AB-1A4C-8F59-48AEC1130C52}" type="pres">
      <dgm:prSet presAssocID="{6C132DB4-D651-4E46-AF3C-432E563B4854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713C69C-4E05-CD4C-BCC1-F8E4C275004D}" type="pres">
      <dgm:prSet presAssocID="{6C132DB4-D651-4E46-AF3C-432E563B4854}" presName="wedge2" presStyleLbl="node1" presStyleIdx="1" presStyleCnt="3"/>
      <dgm:spPr/>
      <dgm:t>
        <a:bodyPr/>
        <a:lstStyle/>
        <a:p>
          <a:endParaRPr lang="en-US"/>
        </a:p>
      </dgm:t>
    </dgm:pt>
    <dgm:pt modelId="{3659E171-4864-5642-9875-1039E3D5F2E5}" type="pres">
      <dgm:prSet presAssocID="{6C132DB4-D651-4E46-AF3C-432E563B4854}" presName="dummy2a" presStyleCnt="0"/>
      <dgm:spPr/>
    </dgm:pt>
    <dgm:pt modelId="{09183187-57B9-C845-B55E-7A0C18BE0022}" type="pres">
      <dgm:prSet presAssocID="{6C132DB4-D651-4E46-AF3C-432E563B4854}" presName="dummy2b" presStyleCnt="0"/>
      <dgm:spPr/>
    </dgm:pt>
    <dgm:pt modelId="{9E97177A-2498-8C44-AFB7-1464A8D34CB1}" type="pres">
      <dgm:prSet presAssocID="{6C132DB4-D651-4E46-AF3C-432E563B4854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DDBE63E-3D1D-7946-9828-C19A11D15EE9}" type="pres">
      <dgm:prSet presAssocID="{6C132DB4-D651-4E46-AF3C-432E563B4854}" presName="wedge3" presStyleLbl="node1" presStyleIdx="2" presStyleCnt="3"/>
      <dgm:spPr/>
      <dgm:t>
        <a:bodyPr/>
        <a:lstStyle/>
        <a:p>
          <a:endParaRPr lang="en-US"/>
        </a:p>
      </dgm:t>
    </dgm:pt>
    <dgm:pt modelId="{AE9C0704-74DA-8A4B-8E71-726DC637BEB1}" type="pres">
      <dgm:prSet presAssocID="{6C132DB4-D651-4E46-AF3C-432E563B4854}" presName="dummy3a" presStyleCnt="0"/>
      <dgm:spPr/>
    </dgm:pt>
    <dgm:pt modelId="{5884C350-9E0F-614D-92AF-3F5699BCA331}" type="pres">
      <dgm:prSet presAssocID="{6C132DB4-D651-4E46-AF3C-432E563B4854}" presName="dummy3b" presStyleCnt="0"/>
      <dgm:spPr/>
    </dgm:pt>
    <dgm:pt modelId="{9FFBA10B-E42E-0A45-9B9E-612BC96C76F0}" type="pres">
      <dgm:prSet presAssocID="{6C132DB4-D651-4E46-AF3C-432E563B4854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0E166B4-9C5A-334A-B1C1-E5A3C62560F9}" type="pres">
      <dgm:prSet presAssocID="{9D3E34BE-C127-7447-8970-211BCBBC517E}" presName="arrowWedge1" presStyleLbl="fgSibTrans2D1" presStyleIdx="0" presStyleCnt="3"/>
      <dgm:spPr/>
    </dgm:pt>
    <dgm:pt modelId="{C93D5F0C-8503-B44D-9526-4A7ABBE95DC3}" type="pres">
      <dgm:prSet presAssocID="{510F22AA-233A-5A44-A913-EF41D2574B35}" presName="arrowWedge2" presStyleLbl="fgSibTrans2D1" presStyleIdx="1" presStyleCnt="3"/>
      <dgm:spPr/>
    </dgm:pt>
    <dgm:pt modelId="{9986721B-BB95-134F-885E-490E5EB68369}" type="pres">
      <dgm:prSet presAssocID="{72B7BCF5-7976-1B42-A2A2-FF3B23470123}" presName="arrowWedge3" presStyleLbl="fgSibTrans2D1" presStyleIdx="2" presStyleCnt="3"/>
      <dgm:spPr/>
    </dgm:pt>
  </dgm:ptLst>
  <dgm:cxnLst>
    <dgm:cxn modelId="{8AFAC1EB-4944-E845-BD7E-4531F3CE1D1D}" type="presOf" srcId="{7CFC9496-151F-134B-ADE4-902A4B838611}" destId="{DE9561E7-21AB-1A4C-8F59-48AEC1130C52}" srcOrd="1" destOrd="0" presId="urn:microsoft.com/office/officeart/2005/8/layout/cycle8"/>
    <dgm:cxn modelId="{C2382BD7-2DFD-334C-8739-E6EC2EA63908}" srcId="{6C132DB4-D651-4E46-AF3C-432E563B4854}" destId="{7ECCA37F-3579-8A4D-BA7F-0670F5BBE6E4}" srcOrd="2" destOrd="0" parTransId="{692CDE36-11AF-D844-B513-0236FA9B4AE8}" sibTransId="{72B7BCF5-7976-1B42-A2A2-FF3B23470123}"/>
    <dgm:cxn modelId="{67253DC9-7602-584C-BCB4-8F0F7EFBA8DE}" type="presOf" srcId="{7ECCA37F-3579-8A4D-BA7F-0670F5BBE6E4}" destId="{9FFBA10B-E42E-0A45-9B9E-612BC96C76F0}" srcOrd="1" destOrd="0" presId="urn:microsoft.com/office/officeart/2005/8/layout/cycle8"/>
    <dgm:cxn modelId="{70D6458F-C0AF-5842-83AE-282B373F5D51}" type="presOf" srcId="{7ECCA37F-3579-8A4D-BA7F-0670F5BBE6E4}" destId="{9DDBE63E-3D1D-7946-9828-C19A11D15EE9}" srcOrd="0" destOrd="0" presId="urn:microsoft.com/office/officeart/2005/8/layout/cycle8"/>
    <dgm:cxn modelId="{BACCDF0F-2156-AF43-892A-F31554AFA2DB}" type="presOf" srcId="{7CFC9496-151F-134B-ADE4-902A4B838611}" destId="{553FE6B7-6278-4D40-B8EE-5DBF34BE4D20}" srcOrd="0" destOrd="0" presId="urn:microsoft.com/office/officeart/2005/8/layout/cycle8"/>
    <dgm:cxn modelId="{3965DF2A-9054-4540-983F-81A56DFBC021}" type="presOf" srcId="{C60B2760-C09E-C040-91AA-91EC22CF42CE}" destId="{6713C69C-4E05-CD4C-BCC1-F8E4C275004D}" srcOrd="0" destOrd="0" presId="urn:microsoft.com/office/officeart/2005/8/layout/cycle8"/>
    <dgm:cxn modelId="{8963192C-968C-0D41-BE93-7BA6CE111EA7}" type="presOf" srcId="{C60B2760-C09E-C040-91AA-91EC22CF42CE}" destId="{9E97177A-2498-8C44-AFB7-1464A8D34CB1}" srcOrd="1" destOrd="0" presId="urn:microsoft.com/office/officeart/2005/8/layout/cycle8"/>
    <dgm:cxn modelId="{27B2DD21-B8C9-564D-A61E-9248303370DB}" type="presOf" srcId="{6C132DB4-D651-4E46-AF3C-432E563B4854}" destId="{0CD9A71D-F14A-C544-A2BE-41AD315A30F3}" srcOrd="0" destOrd="0" presId="urn:microsoft.com/office/officeart/2005/8/layout/cycle8"/>
    <dgm:cxn modelId="{7BBBA8B6-7774-3F43-81F7-FF1E269E303B}" srcId="{6C132DB4-D651-4E46-AF3C-432E563B4854}" destId="{C60B2760-C09E-C040-91AA-91EC22CF42CE}" srcOrd="1" destOrd="0" parTransId="{C187C2A4-43A2-984D-B585-CFBD934C4EC0}" sibTransId="{510F22AA-233A-5A44-A913-EF41D2574B35}"/>
    <dgm:cxn modelId="{FCC1F205-735D-7041-8068-8B377BF05286}" srcId="{6C132DB4-D651-4E46-AF3C-432E563B4854}" destId="{7CFC9496-151F-134B-ADE4-902A4B838611}" srcOrd="0" destOrd="0" parTransId="{D1D54DF4-8EFB-6F49-ABAF-33EA4882F3D6}" sibTransId="{9D3E34BE-C127-7447-8970-211BCBBC517E}"/>
    <dgm:cxn modelId="{48DEBB0C-63D1-3044-9931-36AEECC00602}" type="presParOf" srcId="{0CD9A71D-F14A-C544-A2BE-41AD315A30F3}" destId="{553FE6B7-6278-4D40-B8EE-5DBF34BE4D20}" srcOrd="0" destOrd="0" presId="urn:microsoft.com/office/officeart/2005/8/layout/cycle8"/>
    <dgm:cxn modelId="{075F4281-3E85-0443-9ABB-DFC98A0823F5}" type="presParOf" srcId="{0CD9A71D-F14A-C544-A2BE-41AD315A30F3}" destId="{A47432C5-B47D-0C43-89D7-9BFE47F5659B}" srcOrd="1" destOrd="0" presId="urn:microsoft.com/office/officeart/2005/8/layout/cycle8"/>
    <dgm:cxn modelId="{C6059812-2C10-CA4F-8051-C2961912A290}" type="presParOf" srcId="{0CD9A71D-F14A-C544-A2BE-41AD315A30F3}" destId="{6A413D84-D264-5D47-8E82-E4E55E1A5095}" srcOrd="2" destOrd="0" presId="urn:microsoft.com/office/officeart/2005/8/layout/cycle8"/>
    <dgm:cxn modelId="{988993F6-6AFC-1B43-BB9F-AD4AFC8052B6}" type="presParOf" srcId="{0CD9A71D-F14A-C544-A2BE-41AD315A30F3}" destId="{DE9561E7-21AB-1A4C-8F59-48AEC1130C52}" srcOrd="3" destOrd="0" presId="urn:microsoft.com/office/officeart/2005/8/layout/cycle8"/>
    <dgm:cxn modelId="{776EBA49-BA60-794D-BB6B-D2F9B7BDBBA7}" type="presParOf" srcId="{0CD9A71D-F14A-C544-A2BE-41AD315A30F3}" destId="{6713C69C-4E05-CD4C-BCC1-F8E4C275004D}" srcOrd="4" destOrd="0" presId="urn:microsoft.com/office/officeart/2005/8/layout/cycle8"/>
    <dgm:cxn modelId="{BE5EB7C9-EF96-5F4E-BB19-55852093441D}" type="presParOf" srcId="{0CD9A71D-F14A-C544-A2BE-41AD315A30F3}" destId="{3659E171-4864-5642-9875-1039E3D5F2E5}" srcOrd="5" destOrd="0" presId="urn:microsoft.com/office/officeart/2005/8/layout/cycle8"/>
    <dgm:cxn modelId="{8CD0EDBA-607B-634B-BAE9-FB64EEE75E26}" type="presParOf" srcId="{0CD9A71D-F14A-C544-A2BE-41AD315A30F3}" destId="{09183187-57B9-C845-B55E-7A0C18BE0022}" srcOrd="6" destOrd="0" presId="urn:microsoft.com/office/officeart/2005/8/layout/cycle8"/>
    <dgm:cxn modelId="{16B47A6B-83BC-DB4F-AD87-F26471259048}" type="presParOf" srcId="{0CD9A71D-F14A-C544-A2BE-41AD315A30F3}" destId="{9E97177A-2498-8C44-AFB7-1464A8D34CB1}" srcOrd="7" destOrd="0" presId="urn:microsoft.com/office/officeart/2005/8/layout/cycle8"/>
    <dgm:cxn modelId="{91A7746D-F6E7-8546-B07E-4AE8648BF8D2}" type="presParOf" srcId="{0CD9A71D-F14A-C544-A2BE-41AD315A30F3}" destId="{9DDBE63E-3D1D-7946-9828-C19A11D15EE9}" srcOrd="8" destOrd="0" presId="urn:microsoft.com/office/officeart/2005/8/layout/cycle8"/>
    <dgm:cxn modelId="{87B1657B-CCCA-E447-99D8-8CA94F2E949B}" type="presParOf" srcId="{0CD9A71D-F14A-C544-A2BE-41AD315A30F3}" destId="{AE9C0704-74DA-8A4B-8E71-726DC637BEB1}" srcOrd="9" destOrd="0" presId="urn:microsoft.com/office/officeart/2005/8/layout/cycle8"/>
    <dgm:cxn modelId="{95CABFD2-EB30-504E-A45C-AD55BF4B7B28}" type="presParOf" srcId="{0CD9A71D-F14A-C544-A2BE-41AD315A30F3}" destId="{5884C350-9E0F-614D-92AF-3F5699BCA331}" srcOrd="10" destOrd="0" presId="urn:microsoft.com/office/officeart/2005/8/layout/cycle8"/>
    <dgm:cxn modelId="{AC05DF16-58E3-A84E-8C7E-334B73B24960}" type="presParOf" srcId="{0CD9A71D-F14A-C544-A2BE-41AD315A30F3}" destId="{9FFBA10B-E42E-0A45-9B9E-612BC96C76F0}" srcOrd="11" destOrd="0" presId="urn:microsoft.com/office/officeart/2005/8/layout/cycle8"/>
    <dgm:cxn modelId="{C8D564F5-7587-A84F-A681-4B0E610FC825}" type="presParOf" srcId="{0CD9A71D-F14A-C544-A2BE-41AD315A30F3}" destId="{70E166B4-9C5A-334A-B1C1-E5A3C62560F9}" srcOrd="12" destOrd="0" presId="urn:microsoft.com/office/officeart/2005/8/layout/cycle8"/>
    <dgm:cxn modelId="{4A9A63E5-E78F-A741-BC2E-CA1F5FDB087E}" type="presParOf" srcId="{0CD9A71D-F14A-C544-A2BE-41AD315A30F3}" destId="{C93D5F0C-8503-B44D-9526-4A7ABBE95DC3}" srcOrd="13" destOrd="0" presId="urn:microsoft.com/office/officeart/2005/8/layout/cycle8"/>
    <dgm:cxn modelId="{F75DD7FD-2F8F-FD4F-9A75-C556C7B0BD6C}" type="presParOf" srcId="{0CD9A71D-F14A-C544-A2BE-41AD315A30F3}" destId="{9986721B-BB95-134F-885E-490E5EB68369}" srcOrd="1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3FE6B7-6278-4D40-B8EE-5DBF34BE4D20}">
      <dsp:nvSpPr>
        <dsp:cNvPr id="0" name=""/>
        <dsp:cNvSpPr/>
      </dsp:nvSpPr>
      <dsp:spPr>
        <a:xfrm>
          <a:off x="1088784" y="120577"/>
          <a:ext cx="1558227" cy="1558227"/>
        </a:xfrm>
        <a:prstGeom prst="pie">
          <a:avLst>
            <a:gd name="adj1" fmla="val 16200000"/>
            <a:gd name="adj2" fmla="val 18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500" kern="1200"/>
            <a:t>健康促進</a:t>
          </a:r>
          <a:endParaRPr lang="en-US" sz="1500" kern="1200"/>
        </a:p>
      </dsp:txBody>
      <dsp:txXfrm>
        <a:off x="1910007" y="450773"/>
        <a:ext cx="556509" cy="463758"/>
      </dsp:txXfrm>
    </dsp:sp>
    <dsp:sp modelId="{6713C69C-4E05-CD4C-BCC1-F8E4C275004D}">
      <dsp:nvSpPr>
        <dsp:cNvPr id="0" name=""/>
        <dsp:cNvSpPr/>
      </dsp:nvSpPr>
      <dsp:spPr>
        <a:xfrm>
          <a:off x="1056692" y="176228"/>
          <a:ext cx="1558227" cy="1558227"/>
        </a:xfrm>
        <a:prstGeom prst="pie">
          <a:avLst>
            <a:gd name="adj1" fmla="val 1800000"/>
            <a:gd name="adj2" fmla="val 90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500" kern="1200"/>
            <a:t>健康長照</a:t>
          </a:r>
          <a:endParaRPr lang="en-US" sz="1500" kern="1200"/>
        </a:p>
      </dsp:txBody>
      <dsp:txXfrm>
        <a:off x="1427698" y="1187221"/>
        <a:ext cx="834764" cy="408107"/>
      </dsp:txXfrm>
    </dsp:sp>
    <dsp:sp modelId="{9DDBE63E-3D1D-7946-9828-C19A11D15EE9}">
      <dsp:nvSpPr>
        <dsp:cNvPr id="0" name=""/>
        <dsp:cNvSpPr/>
      </dsp:nvSpPr>
      <dsp:spPr>
        <a:xfrm>
          <a:off x="1024600" y="120577"/>
          <a:ext cx="1558227" cy="1558227"/>
        </a:xfrm>
        <a:prstGeom prst="pie">
          <a:avLst>
            <a:gd name="adj1" fmla="val 9000000"/>
            <a:gd name="adj2" fmla="val 162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500" kern="1200"/>
            <a:t>健康管理</a:t>
          </a:r>
          <a:endParaRPr lang="en-US" sz="1500" kern="1200"/>
        </a:p>
      </dsp:txBody>
      <dsp:txXfrm>
        <a:off x="1205094" y="450773"/>
        <a:ext cx="556509" cy="463758"/>
      </dsp:txXfrm>
    </dsp:sp>
    <dsp:sp modelId="{70E166B4-9C5A-334A-B1C1-E5A3C62560F9}">
      <dsp:nvSpPr>
        <dsp:cNvPr id="0" name=""/>
        <dsp:cNvSpPr/>
      </dsp:nvSpPr>
      <dsp:spPr>
        <a:xfrm>
          <a:off x="992451" y="24115"/>
          <a:ext cx="1751151" cy="1751151"/>
        </a:xfrm>
        <a:prstGeom prst="circularArrow">
          <a:avLst>
            <a:gd name="adj1" fmla="val 5085"/>
            <a:gd name="adj2" fmla="val 327528"/>
            <a:gd name="adj3" fmla="val 1472472"/>
            <a:gd name="adj4" fmla="val 16199432"/>
            <a:gd name="adj5" fmla="val 5932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93D5F0C-8503-B44D-9526-4A7ABBE95DC3}">
      <dsp:nvSpPr>
        <dsp:cNvPr id="0" name=""/>
        <dsp:cNvSpPr/>
      </dsp:nvSpPr>
      <dsp:spPr>
        <a:xfrm>
          <a:off x="960230" y="79667"/>
          <a:ext cx="1751151" cy="1751151"/>
        </a:xfrm>
        <a:prstGeom prst="circularArrow">
          <a:avLst>
            <a:gd name="adj1" fmla="val 5085"/>
            <a:gd name="adj2" fmla="val 327528"/>
            <a:gd name="adj3" fmla="val 8671970"/>
            <a:gd name="adj4" fmla="val 1800502"/>
            <a:gd name="adj5" fmla="val 5932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986721B-BB95-134F-885E-490E5EB68369}">
      <dsp:nvSpPr>
        <dsp:cNvPr id="0" name=""/>
        <dsp:cNvSpPr/>
      </dsp:nvSpPr>
      <dsp:spPr>
        <a:xfrm>
          <a:off x="928009" y="24115"/>
          <a:ext cx="1751151" cy="1751151"/>
        </a:xfrm>
        <a:prstGeom prst="circularArrow">
          <a:avLst>
            <a:gd name="adj1" fmla="val 5085"/>
            <a:gd name="adj2" fmla="val 327528"/>
            <a:gd name="adj3" fmla="val 15873039"/>
            <a:gd name="adj4" fmla="val 9000000"/>
            <a:gd name="adj5" fmla="val 5932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A2227-DFB7-E249-A8F0-361C501A4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563</Words>
  <Characters>3211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Links>
    <vt:vector size="12" baseType="variant">
      <vt:variant>
        <vt:i4>5636158</vt:i4>
      </vt:variant>
      <vt:variant>
        <vt:i4>3</vt:i4>
      </vt:variant>
      <vt:variant>
        <vt:i4>0</vt:i4>
      </vt:variant>
      <vt:variant>
        <vt:i4>5</vt:i4>
      </vt:variant>
      <vt:variant>
        <vt:lpwstr>http://www.smartliving.org.tw</vt:lpwstr>
      </vt:variant>
      <vt:variant>
        <vt:lpwstr/>
      </vt:variant>
      <vt:variant>
        <vt:i4>5636158</vt:i4>
      </vt:variant>
      <vt:variant>
        <vt:i4>0</vt:i4>
      </vt:variant>
      <vt:variant>
        <vt:i4>0</vt:i4>
      </vt:variant>
      <vt:variant>
        <vt:i4>5</vt:i4>
      </vt:variant>
      <vt:variant>
        <vt:lpwstr>http://www.smartliving.org.tw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Cheng</cp:lastModifiedBy>
  <cp:revision>4</cp:revision>
  <cp:lastPrinted>2015-08-13T10:26:00Z</cp:lastPrinted>
  <dcterms:created xsi:type="dcterms:W3CDTF">2015-08-13T10:37:00Z</dcterms:created>
  <dcterms:modified xsi:type="dcterms:W3CDTF">2015-09-18T03:53:00Z</dcterms:modified>
</cp:coreProperties>
</file>